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E1A49" w14:textId="04A8F335" w:rsidR="00030318" w:rsidRPr="00E30455" w:rsidRDefault="00030318" w:rsidP="000303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0455"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 w:rsidRPr="00E30455">
        <w:rPr>
          <w:b/>
          <w:noProof/>
          <w:sz w:val="24"/>
        </w:rPr>
        <w:t xml:space="preserve"> Meeting #1</w:t>
      </w:r>
      <w:r w:rsidR="008E70D4">
        <w:rPr>
          <w:b/>
          <w:noProof/>
          <w:sz w:val="24"/>
        </w:rPr>
        <w:t>36</w:t>
      </w:r>
      <w:r w:rsidRPr="00E30455">
        <w:rPr>
          <w:b/>
          <w:i/>
          <w:noProof/>
          <w:sz w:val="28"/>
        </w:rPr>
        <w:tab/>
      </w:r>
      <w:r w:rsidR="00E92DC5" w:rsidRPr="00E92DC5">
        <w:rPr>
          <w:b/>
          <w:noProof/>
          <w:sz w:val="24"/>
        </w:rPr>
        <w:t>C3-244050</w:t>
      </w:r>
    </w:p>
    <w:p w14:paraId="5B4323A2" w14:textId="7F3E92FE" w:rsidR="00030318" w:rsidRDefault="00030318" w:rsidP="00030318">
      <w:pPr>
        <w:pStyle w:val="CRCoverPage"/>
        <w:tabs>
          <w:tab w:val="right" w:pos="9639"/>
        </w:tabs>
        <w:spacing w:after="0"/>
        <w:rPr>
          <w:rFonts w:eastAsia="Batang"/>
          <w:b/>
          <w:noProof/>
          <w:sz w:val="24"/>
        </w:rPr>
      </w:pPr>
      <w:r w:rsidRPr="00AB2F56">
        <w:rPr>
          <w:rFonts w:eastAsia="Batang"/>
          <w:b/>
          <w:noProof/>
          <w:sz w:val="24"/>
        </w:rPr>
        <w:t>Maastricht , NL</w:t>
      </w:r>
      <w:r w:rsidRPr="0063670D">
        <w:rPr>
          <w:rFonts w:eastAsia="Batang"/>
          <w:b/>
          <w:noProof/>
          <w:sz w:val="24"/>
        </w:rPr>
        <w:t>, 1</w:t>
      </w:r>
      <w:r>
        <w:rPr>
          <w:rFonts w:eastAsia="Batang"/>
          <w:b/>
          <w:noProof/>
          <w:sz w:val="24"/>
        </w:rPr>
        <w:t>9</w:t>
      </w:r>
      <w:r w:rsidRPr="005D172B">
        <w:rPr>
          <w:rFonts w:eastAsia="Batang"/>
          <w:b/>
          <w:noProof/>
          <w:sz w:val="24"/>
          <w:vertAlign w:val="superscript"/>
        </w:rPr>
        <w:t>th</w:t>
      </w:r>
      <w:r w:rsidRPr="0063670D">
        <w:rPr>
          <w:rFonts w:eastAsia="Batang"/>
          <w:b/>
          <w:noProof/>
          <w:sz w:val="24"/>
        </w:rPr>
        <w:t xml:space="preserve"> – </w:t>
      </w:r>
      <w:r>
        <w:rPr>
          <w:rFonts w:eastAsia="Batang"/>
          <w:b/>
          <w:noProof/>
          <w:sz w:val="24"/>
        </w:rPr>
        <w:t>23</w:t>
      </w:r>
      <w:r>
        <w:rPr>
          <w:rFonts w:eastAsia="Batang"/>
          <w:b/>
          <w:noProof/>
          <w:sz w:val="24"/>
          <w:vertAlign w:val="superscript"/>
        </w:rPr>
        <w:t>rd</w:t>
      </w:r>
      <w:r w:rsidRPr="0063670D">
        <w:rPr>
          <w:rFonts w:eastAsia="Batang"/>
          <w:b/>
          <w:noProof/>
          <w:sz w:val="24"/>
        </w:rPr>
        <w:t xml:space="preserve"> </w:t>
      </w:r>
      <w:r>
        <w:rPr>
          <w:rFonts w:eastAsia="Batang"/>
          <w:b/>
          <w:noProof/>
          <w:sz w:val="24"/>
        </w:rPr>
        <w:t>August</w:t>
      </w:r>
      <w:r w:rsidRPr="0063670D">
        <w:rPr>
          <w:rFonts w:eastAsia="Batang"/>
          <w:b/>
          <w:noProof/>
          <w:sz w:val="24"/>
        </w:rPr>
        <w:t xml:space="preserve"> 202</w:t>
      </w:r>
      <w:r>
        <w:rPr>
          <w:rFonts w:eastAsia="Batang"/>
          <w:b/>
          <w:noProof/>
          <w:sz w:val="24"/>
        </w:rPr>
        <w:t>4</w:t>
      </w:r>
    </w:p>
    <w:p w14:paraId="39BAD1C6" w14:textId="77777777" w:rsidR="00030318" w:rsidRDefault="00030318" w:rsidP="00030318">
      <w:pPr>
        <w:pStyle w:val="CRCoverPage"/>
        <w:tabs>
          <w:tab w:val="right" w:pos="9639"/>
        </w:tabs>
        <w:spacing w:after="0"/>
        <w:rPr>
          <w:rFonts w:eastAsia="Batang"/>
          <w:b/>
          <w:noProof/>
          <w:sz w:val="24"/>
        </w:rPr>
      </w:pPr>
    </w:p>
    <w:p w14:paraId="145DDC3E" w14:textId="420293F7" w:rsidR="00F44178" w:rsidRPr="00E30455" w:rsidRDefault="00F44178" w:rsidP="00F441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0455">
        <w:rPr>
          <w:b/>
          <w:noProof/>
          <w:sz w:val="24"/>
        </w:rPr>
        <w:t>3GPP TSG-CT WG</w:t>
      </w:r>
      <w:r w:rsidR="000D3EE7">
        <w:rPr>
          <w:b/>
          <w:noProof/>
          <w:sz w:val="24"/>
        </w:rPr>
        <w:t>4</w:t>
      </w:r>
      <w:r w:rsidRPr="00E30455">
        <w:rPr>
          <w:b/>
          <w:noProof/>
          <w:sz w:val="24"/>
        </w:rPr>
        <w:t xml:space="preserve"> Me</w:t>
      </w:r>
      <w:r w:rsidRPr="00515B74">
        <w:rPr>
          <w:b/>
          <w:noProof/>
          <w:sz w:val="24"/>
        </w:rPr>
        <w:t xml:space="preserve">eting </w:t>
      </w:r>
      <w:r w:rsidR="00C36EDA" w:rsidRPr="00515B74">
        <w:rPr>
          <w:b/>
          <w:noProof/>
          <w:sz w:val="24"/>
        </w:rPr>
        <w:t>#1</w:t>
      </w:r>
      <w:r w:rsidR="00515B74" w:rsidRPr="00515B74">
        <w:rPr>
          <w:b/>
          <w:noProof/>
          <w:sz w:val="24"/>
        </w:rPr>
        <w:t>24</w:t>
      </w:r>
      <w:r w:rsidRPr="00E30455">
        <w:rPr>
          <w:b/>
          <w:i/>
          <w:noProof/>
          <w:sz w:val="28"/>
        </w:rPr>
        <w:tab/>
      </w:r>
      <w:r w:rsidR="00215D3D" w:rsidRPr="00215D3D">
        <w:rPr>
          <w:b/>
          <w:noProof/>
          <w:sz w:val="24"/>
        </w:rPr>
        <w:t>C4-243311</w:t>
      </w:r>
    </w:p>
    <w:p w14:paraId="38E98ACB" w14:textId="4233C789" w:rsidR="00030318" w:rsidRPr="00A76FA3" w:rsidRDefault="00AB2F56" w:rsidP="00F44178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/>
          <w:b/>
          <w:noProof/>
          <w:sz w:val="24"/>
        </w:rPr>
      </w:pPr>
      <w:r w:rsidRPr="00AB2F56">
        <w:rPr>
          <w:rFonts w:ascii="Arial" w:eastAsia="Batang" w:hAnsi="Arial"/>
          <w:b/>
          <w:noProof/>
          <w:sz w:val="24"/>
        </w:rPr>
        <w:t>Maastricht , NL</w:t>
      </w:r>
      <w:r w:rsidR="0063670D" w:rsidRPr="0063670D">
        <w:rPr>
          <w:rFonts w:ascii="Arial" w:eastAsia="Batang" w:hAnsi="Arial"/>
          <w:b/>
          <w:noProof/>
          <w:sz w:val="24"/>
        </w:rPr>
        <w:t>, 1</w:t>
      </w:r>
      <w:r w:rsidR="00664806">
        <w:rPr>
          <w:rFonts w:ascii="Arial" w:eastAsia="Batang" w:hAnsi="Arial"/>
          <w:b/>
          <w:noProof/>
          <w:sz w:val="24"/>
        </w:rPr>
        <w:t>9</w:t>
      </w:r>
      <w:r w:rsidR="0063670D" w:rsidRPr="005D172B">
        <w:rPr>
          <w:rFonts w:ascii="Arial" w:eastAsia="Batang" w:hAnsi="Arial"/>
          <w:b/>
          <w:noProof/>
          <w:sz w:val="24"/>
          <w:vertAlign w:val="superscript"/>
        </w:rPr>
        <w:t>th</w:t>
      </w:r>
      <w:r w:rsidR="0063670D" w:rsidRPr="0063670D">
        <w:rPr>
          <w:rFonts w:ascii="Arial" w:eastAsia="Batang" w:hAnsi="Arial"/>
          <w:b/>
          <w:noProof/>
          <w:sz w:val="24"/>
        </w:rPr>
        <w:t xml:space="preserve"> – </w:t>
      </w:r>
      <w:r w:rsidR="00664806">
        <w:rPr>
          <w:rFonts w:ascii="Arial" w:eastAsia="Batang" w:hAnsi="Arial"/>
          <w:b/>
          <w:noProof/>
          <w:sz w:val="24"/>
        </w:rPr>
        <w:t>23</w:t>
      </w:r>
      <w:r w:rsidR="00664806">
        <w:rPr>
          <w:rFonts w:ascii="Arial" w:eastAsia="Batang" w:hAnsi="Arial"/>
          <w:b/>
          <w:noProof/>
          <w:sz w:val="24"/>
          <w:vertAlign w:val="superscript"/>
        </w:rPr>
        <w:t>rd</w:t>
      </w:r>
      <w:r w:rsidR="0063670D" w:rsidRPr="0063670D">
        <w:rPr>
          <w:rFonts w:ascii="Arial" w:eastAsia="Batang" w:hAnsi="Arial"/>
          <w:b/>
          <w:noProof/>
          <w:sz w:val="24"/>
        </w:rPr>
        <w:t xml:space="preserve"> </w:t>
      </w:r>
      <w:r w:rsidR="00664806">
        <w:rPr>
          <w:rFonts w:ascii="Arial" w:eastAsia="Batang" w:hAnsi="Arial"/>
          <w:b/>
          <w:noProof/>
          <w:sz w:val="24"/>
        </w:rPr>
        <w:t>August</w:t>
      </w:r>
      <w:r w:rsidR="0063670D" w:rsidRPr="0063670D">
        <w:rPr>
          <w:rFonts w:ascii="Arial" w:eastAsia="Batang" w:hAnsi="Arial"/>
          <w:b/>
          <w:noProof/>
          <w:sz w:val="24"/>
        </w:rPr>
        <w:t xml:space="preserve"> 202</w:t>
      </w:r>
      <w:r w:rsidR="00664806">
        <w:rPr>
          <w:rFonts w:ascii="Arial" w:eastAsia="Batang" w:hAnsi="Arial"/>
          <w:b/>
          <w:noProof/>
          <w:sz w:val="24"/>
        </w:rPr>
        <w:t>4</w:t>
      </w:r>
    </w:p>
    <w:p w14:paraId="1B0B91B2" w14:textId="206DCE85" w:rsidR="00A76FA3" w:rsidRPr="00A76FA3" w:rsidRDefault="00A76FA3" w:rsidP="00A76FA3">
      <w:pPr>
        <w:ind w:left="2127" w:hanging="2127"/>
        <w:textAlignment w:val="baseline"/>
        <w:rPr>
          <w:rFonts w:ascii="Arial" w:hAnsi="Arial" w:cs="Arial"/>
          <w:b/>
        </w:rPr>
      </w:pPr>
      <w:r w:rsidRPr="00A76FA3">
        <w:rPr>
          <w:rFonts w:ascii="Arial" w:hAnsi="Arial" w:cs="Arial"/>
          <w:b/>
        </w:rPr>
        <w:t>Source:</w:t>
      </w:r>
      <w:r w:rsidRPr="00A76FA3">
        <w:rPr>
          <w:rFonts w:ascii="Arial" w:hAnsi="Arial" w:cs="Arial"/>
          <w:b/>
        </w:rPr>
        <w:tab/>
      </w:r>
      <w:r w:rsidR="007D5586">
        <w:rPr>
          <w:rFonts w:ascii="Arial" w:hAnsi="Arial" w:cs="Arial"/>
          <w:b/>
        </w:rPr>
        <w:t>Intel</w:t>
      </w:r>
    </w:p>
    <w:p w14:paraId="25E108CC" w14:textId="12A2CC0F" w:rsidR="00A76FA3" w:rsidRDefault="00A76FA3" w:rsidP="00A76FA3">
      <w:pPr>
        <w:ind w:left="2127" w:hanging="2127"/>
        <w:textAlignment w:val="baseline"/>
        <w:rPr>
          <w:rFonts w:ascii="Arial" w:hAnsi="Arial" w:cs="Arial"/>
          <w:b/>
        </w:rPr>
      </w:pPr>
      <w:r w:rsidRPr="00594439">
        <w:rPr>
          <w:rFonts w:ascii="Arial" w:hAnsi="Arial" w:cs="Arial"/>
          <w:b/>
        </w:rPr>
        <w:t>Title:</w:t>
      </w:r>
      <w:r w:rsidRPr="00594439">
        <w:rPr>
          <w:rFonts w:ascii="Arial" w:hAnsi="Arial" w:cs="Arial"/>
          <w:b/>
        </w:rPr>
        <w:tab/>
      </w:r>
      <w:bookmarkStart w:id="0" w:name="OLE_LINK10"/>
      <w:bookmarkStart w:id="1" w:name="OLE_LINK11"/>
      <w:r w:rsidR="00B66C7F" w:rsidRPr="00594439">
        <w:rPr>
          <w:rFonts w:ascii="Arial" w:hAnsi="Arial" w:cs="Arial"/>
          <w:b/>
        </w:rPr>
        <w:t xml:space="preserve">Discussion on </w:t>
      </w:r>
      <w:r w:rsidR="0039620C" w:rsidRPr="00594439">
        <w:rPr>
          <w:rFonts w:ascii="Arial" w:hAnsi="Arial" w:cs="Arial"/>
          <w:b/>
        </w:rPr>
        <w:t xml:space="preserve">New </w:t>
      </w:r>
      <w:r w:rsidR="00CC7923" w:rsidRPr="00594439">
        <w:rPr>
          <w:rFonts w:ascii="Arial" w:hAnsi="Arial" w:cs="Arial"/>
          <w:b/>
        </w:rPr>
        <w:t xml:space="preserve">Rel-19 </w:t>
      </w:r>
      <w:r w:rsidR="0039620C" w:rsidRPr="00594439">
        <w:rPr>
          <w:rFonts w:ascii="Arial" w:hAnsi="Arial" w:cs="Arial"/>
          <w:b/>
        </w:rPr>
        <w:t>WID</w:t>
      </w:r>
      <w:r w:rsidR="00C14483">
        <w:rPr>
          <w:rFonts w:ascii="Arial" w:hAnsi="Arial" w:cs="Arial"/>
          <w:b/>
        </w:rPr>
        <w:t>:</w:t>
      </w:r>
      <w:r w:rsidR="0039620C" w:rsidRPr="00594439">
        <w:rPr>
          <w:rFonts w:ascii="Arial" w:hAnsi="Arial" w:cs="Arial"/>
          <w:b/>
        </w:rPr>
        <w:t xml:space="preserve"> </w:t>
      </w:r>
      <w:r w:rsidR="00960855" w:rsidRPr="00594439">
        <w:rPr>
          <w:rFonts w:ascii="Arial" w:hAnsi="Arial" w:cs="Arial"/>
          <w:b/>
        </w:rPr>
        <w:t>CT impact</w:t>
      </w:r>
      <w:r w:rsidR="00CC7923" w:rsidRPr="00594439">
        <w:rPr>
          <w:rFonts w:ascii="Arial" w:hAnsi="Arial" w:cs="Arial"/>
          <w:b/>
        </w:rPr>
        <w:t>s</w:t>
      </w:r>
      <w:r w:rsidR="00960855" w:rsidRPr="00594439">
        <w:rPr>
          <w:rFonts w:ascii="Arial" w:hAnsi="Arial" w:cs="Arial"/>
          <w:b/>
        </w:rPr>
        <w:t xml:space="preserve"> on </w:t>
      </w:r>
      <w:r w:rsidR="00CC7923" w:rsidRPr="00594439">
        <w:rPr>
          <w:rFonts w:ascii="Arial" w:hAnsi="Arial" w:cs="Arial"/>
          <w:b/>
        </w:rPr>
        <w:t>eEDGE_5GC_Ph3</w:t>
      </w:r>
      <w:bookmarkEnd w:id="0"/>
      <w:bookmarkEnd w:id="1"/>
    </w:p>
    <w:p w14:paraId="451B3740" w14:textId="77777777" w:rsidR="00A76FA3" w:rsidRPr="001500B0" w:rsidRDefault="00A76FA3" w:rsidP="00A76FA3">
      <w:pPr>
        <w:ind w:left="2127" w:hanging="2127"/>
        <w:textAlignment w:val="baseline"/>
        <w:rPr>
          <w:rFonts w:ascii="Arial" w:hAnsi="Arial" w:cs="Arial"/>
          <w:b/>
        </w:rPr>
      </w:pPr>
      <w:r w:rsidRPr="00A76FA3">
        <w:rPr>
          <w:rFonts w:ascii="Arial" w:hAnsi="Arial" w:cs="Arial"/>
          <w:b/>
        </w:rPr>
        <w:t>Document for:</w:t>
      </w:r>
      <w:r w:rsidRPr="00A76FA3">
        <w:rPr>
          <w:rFonts w:ascii="Arial" w:hAnsi="Arial" w:cs="Arial"/>
          <w:b/>
        </w:rPr>
        <w:tab/>
      </w:r>
      <w:r w:rsidRPr="001500B0">
        <w:rPr>
          <w:rFonts w:ascii="Arial" w:hAnsi="Arial" w:cs="Arial"/>
          <w:b/>
        </w:rPr>
        <w:t>Information</w:t>
      </w:r>
    </w:p>
    <w:p w14:paraId="4023747B" w14:textId="77F33E6C" w:rsidR="00A76FA3" w:rsidRPr="00A76FA3" w:rsidRDefault="00A76FA3" w:rsidP="00A76FA3">
      <w:pPr>
        <w:ind w:left="2127" w:hanging="2127"/>
        <w:textAlignment w:val="baseline"/>
        <w:outlineLvl w:val="0"/>
        <w:rPr>
          <w:rFonts w:ascii="Arial" w:hAnsi="Arial" w:cs="Arial"/>
          <w:b/>
        </w:rPr>
      </w:pPr>
      <w:r w:rsidRPr="001500B0">
        <w:rPr>
          <w:rFonts w:ascii="Arial" w:hAnsi="Arial" w:cs="Arial"/>
          <w:b/>
        </w:rPr>
        <w:t>Agenda Item:</w:t>
      </w:r>
      <w:r w:rsidRPr="001500B0">
        <w:rPr>
          <w:rFonts w:ascii="Arial" w:hAnsi="Arial" w:cs="Arial"/>
          <w:b/>
        </w:rPr>
        <w:tab/>
      </w:r>
      <w:r w:rsidR="00780444" w:rsidRPr="00780444">
        <w:rPr>
          <w:rFonts w:ascii="Arial" w:hAnsi="Arial" w:cs="Arial"/>
          <w:b/>
        </w:rPr>
        <w:t>19.1.1 (CT3) / 5 (CT4</w:t>
      </w:r>
      <w:r w:rsidR="00780444">
        <w:rPr>
          <w:rFonts w:ascii="Arial" w:hAnsi="Arial" w:cs="Arial"/>
          <w:b/>
        </w:rPr>
        <w:t>)</w:t>
      </w:r>
    </w:p>
    <w:p w14:paraId="60FB276B" w14:textId="77777777" w:rsidR="00236D1F" w:rsidRPr="00FB376B" w:rsidRDefault="00236D1F">
      <w:pPr>
        <w:pBdr>
          <w:bottom w:val="single" w:sz="4" w:space="1" w:color="auto"/>
        </w:pBdr>
        <w:rPr>
          <w:b/>
          <w:bCs/>
        </w:rPr>
      </w:pPr>
    </w:p>
    <w:p w14:paraId="17A0B6CB" w14:textId="68DCAC84" w:rsidR="007D5586" w:rsidRDefault="00585819" w:rsidP="00BE66F8">
      <w:pPr>
        <w:pStyle w:val="Heading1"/>
        <w:rPr>
          <w:lang w:eastAsia="zh-CN"/>
        </w:rPr>
      </w:pPr>
      <w:r>
        <w:t xml:space="preserve">1. </w:t>
      </w:r>
      <w:r w:rsidR="007D5586" w:rsidRPr="00BE66F8">
        <w:t>Abstract</w:t>
      </w:r>
    </w:p>
    <w:p w14:paraId="45816AA3" w14:textId="64CFEF41" w:rsidR="007D5586" w:rsidRDefault="007D5586" w:rsidP="007D5586">
      <w:r w:rsidRPr="007D5586">
        <w:t xml:space="preserve">This document provides information on </w:t>
      </w:r>
      <w:r w:rsidR="00B6162E">
        <w:t xml:space="preserve">the </w:t>
      </w:r>
      <w:r w:rsidR="00477D88">
        <w:t xml:space="preserve">stage 2 </w:t>
      </w:r>
      <w:r w:rsidR="00EB674D">
        <w:t xml:space="preserve">work of </w:t>
      </w:r>
      <w:r w:rsidR="00597A75" w:rsidRPr="00597A75">
        <w:t xml:space="preserve">eEDGE_5GC_Ph3 </w:t>
      </w:r>
      <w:r w:rsidR="00CD4029">
        <w:t>(</w:t>
      </w:r>
      <w:r w:rsidR="00610D02" w:rsidRPr="00610D02">
        <w:t>enhancement of support for Edge Computing in 5G Core network - Phase 3</w:t>
      </w:r>
      <w:r w:rsidR="00CD4029">
        <w:t xml:space="preserve">) </w:t>
      </w:r>
      <w:r w:rsidR="000F096C">
        <w:t xml:space="preserve">and </w:t>
      </w:r>
      <w:r w:rsidR="00876BCB">
        <w:t xml:space="preserve">its </w:t>
      </w:r>
      <w:r w:rsidR="000F096C">
        <w:t xml:space="preserve">potential </w:t>
      </w:r>
      <w:r w:rsidRPr="007D5586">
        <w:t xml:space="preserve">impacts </w:t>
      </w:r>
      <w:r w:rsidR="00632E7F">
        <w:t>on</w:t>
      </w:r>
      <w:r w:rsidRPr="007D5586">
        <w:t xml:space="preserve"> CT WG</w:t>
      </w:r>
      <w:r w:rsidR="00A73A65">
        <w:t xml:space="preserve"> specifications</w:t>
      </w:r>
      <w:r w:rsidR="001C546C">
        <w:t>.</w:t>
      </w:r>
    </w:p>
    <w:p w14:paraId="042B713D" w14:textId="02357E62" w:rsidR="00B72E8D" w:rsidRDefault="00585819" w:rsidP="00BE66F8">
      <w:pPr>
        <w:pStyle w:val="Heading1"/>
        <w:rPr>
          <w:lang w:eastAsia="zh-CN"/>
        </w:rPr>
      </w:pPr>
      <w:r>
        <w:t xml:space="preserve">2. </w:t>
      </w:r>
      <w:r w:rsidR="00B72E8D" w:rsidRPr="007D5586">
        <w:t>Introduction</w:t>
      </w:r>
    </w:p>
    <w:p w14:paraId="09359683" w14:textId="5B73A94A" w:rsidR="009819E0" w:rsidRDefault="009819E0" w:rsidP="009819E0">
      <w:pPr>
        <w:rPr>
          <w:lang w:eastAsia="zh-CN"/>
        </w:rPr>
      </w:pPr>
      <w:r w:rsidRPr="009C0E36">
        <w:rPr>
          <w:lang w:eastAsia="zh-CN"/>
        </w:rPr>
        <w:t>In Rel-19</w:t>
      </w:r>
      <w:r>
        <w:rPr>
          <w:lang w:eastAsia="zh-CN"/>
        </w:rPr>
        <w:t>,</w:t>
      </w:r>
      <w:r w:rsidRPr="009C0E36">
        <w:rPr>
          <w:lang w:eastAsia="zh-CN"/>
        </w:rPr>
        <w:t xml:space="preserve"> the stage 2 work </w:t>
      </w:r>
      <w:r w:rsidR="001B76C7" w:rsidRPr="004C5D4B">
        <w:rPr>
          <w:lang w:eastAsia="zh-CN"/>
        </w:rPr>
        <w:t>on</w:t>
      </w:r>
      <w:r w:rsidRPr="009C0E36">
        <w:rPr>
          <w:lang w:eastAsia="zh-CN"/>
        </w:rPr>
        <w:t xml:space="preserve"> </w:t>
      </w:r>
      <w:r w:rsidR="004277D4">
        <w:rPr>
          <w:lang w:eastAsia="zh-CN"/>
        </w:rPr>
        <w:t>"</w:t>
      </w:r>
      <w:r w:rsidR="004277D4" w:rsidRPr="004277D4">
        <w:rPr>
          <w:lang w:eastAsia="zh-CN"/>
        </w:rPr>
        <w:t>enhancement of support for Edge Computing in 5G Core network - Phase 3</w:t>
      </w:r>
      <w:r w:rsidR="004277D4">
        <w:rPr>
          <w:lang w:eastAsia="zh-CN"/>
        </w:rPr>
        <w:t xml:space="preserve">" </w:t>
      </w:r>
      <w:r w:rsidRPr="009C0E36">
        <w:rPr>
          <w:lang w:eastAsia="zh-CN"/>
        </w:rPr>
        <w:t>started at SA#102</w:t>
      </w:r>
      <w:r w:rsidR="000C2BF0">
        <w:rPr>
          <w:lang w:eastAsia="zh-CN"/>
        </w:rPr>
        <w:t>.</w:t>
      </w:r>
    </w:p>
    <w:p w14:paraId="4D23015A" w14:textId="2D1A2270" w:rsidR="00F71A4A" w:rsidRPr="00585819" w:rsidRDefault="00585819" w:rsidP="00BE66F8">
      <w:pPr>
        <w:pStyle w:val="Heading2"/>
      </w:pPr>
      <w:r w:rsidRPr="00585819">
        <w:t>2.1</w:t>
      </w:r>
      <w:r w:rsidR="0055034B">
        <w:t>.</w:t>
      </w:r>
      <w:r w:rsidRPr="00585819">
        <w:t xml:space="preserve"> </w:t>
      </w:r>
      <w:r w:rsidR="00F71A4A" w:rsidRPr="00585819">
        <w:t>SA2 status</w:t>
      </w:r>
    </w:p>
    <w:p w14:paraId="64B7D9AC" w14:textId="102EDE93" w:rsidR="007713EC" w:rsidRDefault="002E1632" w:rsidP="009C0E36">
      <w:pPr>
        <w:rPr>
          <w:lang w:eastAsia="zh-CN"/>
        </w:rPr>
      </w:pPr>
      <w:r w:rsidRPr="009C0E36">
        <w:rPr>
          <w:lang w:eastAsia="zh-CN"/>
        </w:rPr>
        <w:t>SA#102</w:t>
      </w:r>
      <w:r>
        <w:rPr>
          <w:lang w:eastAsia="zh-CN"/>
        </w:rPr>
        <w:t xml:space="preserve"> approve</w:t>
      </w:r>
      <w:r w:rsidR="00F94F40">
        <w:rPr>
          <w:lang w:eastAsia="zh-CN"/>
        </w:rPr>
        <w:t>d</w:t>
      </w:r>
      <w:r>
        <w:rPr>
          <w:lang w:eastAsia="zh-CN"/>
        </w:rPr>
        <w:t xml:space="preserve"> t</w:t>
      </w:r>
      <w:r w:rsidR="009C0E36" w:rsidRPr="009C0E36">
        <w:rPr>
          <w:lang w:eastAsia="zh-CN"/>
        </w:rPr>
        <w:t xml:space="preserve">he SA2 study item </w:t>
      </w:r>
      <w:r>
        <w:rPr>
          <w:lang w:eastAsia="zh-CN"/>
        </w:rPr>
        <w:t xml:space="preserve">(SID) </w:t>
      </w:r>
      <w:r w:rsidR="009C0E36" w:rsidRPr="009C0E36">
        <w:rPr>
          <w:lang w:eastAsia="zh-CN"/>
        </w:rPr>
        <w:t xml:space="preserve">on </w:t>
      </w:r>
      <w:r w:rsidR="00AB0997">
        <w:rPr>
          <w:lang w:eastAsia="zh-CN"/>
        </w:rPr>
        <w:t>"</w:t>
      </w:r>
      <w:r w:rsidR="009C0E36" w:rsidRPr="009C0E36">
        <w:rPr>
          <w:lang w:eastAsia="zh-CN"/>
        </w:rPr>
        <w:t>Enhancement of Support for Edge Computing in the 5G Core Network - Phase 3</w:t>
      </w:r>
      <w:r w:rsidR="00AB0997">
        <w:rPr>
          <w:lang w:eastAsia="zh-CN"/>
        </w:rPr>
        <w:t>"</w:t>
      </w:r>
      <w:r w:rsidR="009C0E36" w:rsidRPr="009C0E36">
        <w:rPr>
          <w:lang w:eastAsia="zh-CN"/>
        </w:rPr>
        <w:t xml:space="preserve"> (FS_eEDGE_5GC_Ph3). The SA2 SID </w:t>
      </w:r>
      <w:r w:rsidR="00C41FBE">
        <w:rPr>
          <w:lang w:eastAsia="zh-CN"/>
        </w:rPr>
        <w:t>can be found</w:t>
      </w:r>
      <w:r w:rsidR="009C0E36" w:rsidRPr="009C0E36">
        <w:rPr>
          <w:lang w:eastAsia="zh-CN"/>
        </w:rPr>
        <w:t xml:space="preserve"> in SP-231796. The key issues, solutions, and conclusions of the SA2 study are documented in TR 23.700-</w:t>
      </w:r>
      <w:r w:rsidR="00943744">
        <w:rPr>
          <w:lang w:eastAsia="zh-CN"/>
        </w:rPr>
        <w:t>49</w:t>
      </w:r>
      <w:r w:rsidR="009C0E36" w:rsidRPr="009C0E36">
        <w:rPr>
          <w:lang w:eastAsia="zh-CN"/>
        </w:rPr>
        <w:t>. The conclusions specified in TR 23.700-</w:t>
      </w:r>
      <w:r w:rsidR="00E644FF">
        <w:rPr>
          <w:lang w:eastAsia="zh-CN"/>
        </w:rPr>
        <w:t>49</w:t>
      </w:r>
      <w:r w:rsidR="009C0E36" w:rsidRPr="009C0E36">
        <w:rPr>
          <w:lang w:eastAsia="zh-CN"/>
        </w:rPr>
        <w:t xml:space="preserve"> will serve as the basis for the normative work in SA2</w:t>
      </w:r>
      <w:r w:rsidR="001A7368">
        <w:rPr>
          <w:lang w:eastAsia="zh-CN"/>
        </w:rPr>
        <w:t>.</w:t>
      </w:r>
    </w:p>
    <w:p w14:paraId="2986F884" w14:textId="23D7F6AD" w:rsidR="00860806" w:rsidRDefault="00071B92" w:rsidP="0084343C">
      <w:pPr>
        <w:rPr>
          <w:lang w:eastAsia="zh-CN"/>
        </w:rPr>
      </w:pPr>
      <w:r>
        <w:rPr>
          <w:lang w:eastAsia="zh-CN"/>
        </w:rPr>
        <w:t>The r</w:t>
      </w:r>
      <w:r w:rsidR="00860806" w:rsidRPr="00860806">
        <w:rPr>
          <w:lang w:eastAsia="zh-CN"/>
        </w:rPr>
        <w:t xml:space="preserve">apporteur of the </w:t>
      </w:r>
      <w:r w:rsidR="00870842" w:rsidRPr="00870842">
        <w:rPr>
          <w:lang w:eastAsia="zh-CN"/>
        </w:rPr>
        <w:t>eEDGE_5GC_Ph3</w:t>
      </w:r>
      <w:r w:rsidR="00860806" w:rsidRPr="00860806">
        <w:rPr>
          <w:lang w:eastAsia="zh-CN"/>
        </w:rPr>
        <w:t xml:space="preserve"> </w:t>
      </w:r>
      <w:r w:rsidR="00B57459">
        <w:rPr>
          <w:lang w:eastAsia="zh-CN"/>
        </w:rPr>
        <w:t xml:space="preserve">SA2 </w:t>
      </w:r>
      <w:r w:rsidR="00860806" w:rsidRPr="00860806">
        <w:rPr>
          <w:lang w:eastAsia="zh-CN"/>
        </w:rPr>
        <w:t xml:space="preserve">study item is Changhong Shan from </w:t>
      </w:r>
      <w:r w:rsidR="00860806">
        <w:rPr>
          <w:lang w:eastAsia="zh-CN"/>
        </w:rPr>
        <w:t>Intel</w:t>
      </w:r>
      <w:r w:rsidR="00860806" w:rsidRPr="00860806">
        <w:rPr>
          <w:lang w:eastAsia="zh-CN"/>
        </w:rPr>
        <w:t>.</w:t>
      </w:r>
    </w:p>
    <w:p w14:paraId="11974957" w14:textId="313F5576" w:rsidR="00860806" w:rsidRDefault="00860806" w:rsidP="0084343C">
      <w:pPr>
        <w:rPr>
          <w:lang w:eastAsia="zh-CN"/>
        </w:rPr>
      </w:pPr>
      <w:r w:rsidRPr="00860806">
        <w:rPr>
          <w:lang w:eastAsia="zh-CN"/>
        </w:rPr>
        <w:t xml:space="preserve">The completion rate of the </w:t>
      </w:r>
      <w:r w:rsidR="004B28D9" w:rsidRPr="004B28D9">
        <w:rPr>
          <w:lang w:eastAsia="zh-CN"/>
        </w:rPr>
        <w:t>FS_eEDGE_5GC_Ph3</w:t>
      </w:r>
      <w:r w:rsidR="004B28D9">
        <w:rPr>
          <w:lang w:eastAsia="zh-CN"/>
        </w:rPr>
        <w:t xml:space="preserve"> SA2 </w:t>
      </w:r>
      <w:r w:rsidRPr="00860806">
        <w:rPr>
          <w:lang w:eastAsia="zh-CN"/>
        </w:rPr>
        <w:t xml:space="preserve">study item is </w:t>
      </w:r>
      <w:r w:rsidRPr="00B83427">
        <w:rPr>
          <w:lang w:eastAsia="zh-CN"/>
        </w:rPr>
        <w:t xml:space="preserve">currently </w:t>
      </w:r>
      <w:r w:rsidR="00CD0D74" w:rsidRPr="00B83427">
        <w:rPr>
          <w:lang w:eastAsia="zh-CN"/>
        </w:rPr>
        <w:t>9</w:t>
      </w:r>
      <w:r w:rsidR="009D65BA" w:rsidRPr="00B83427">
        <w:rPr>
          <w:lang w:eastAsia="zh-CN"/>
        </w:rPr>
        <w:t>0</w:t>
      </w:r>
      <w:r w:rsidRPr="00B83427">
        <w:rPr>
          <w:lang w:eastAsia="zh-CN"/>
        </w:rPr>
        <w:t>%.</w:t>
      </w:r>
    </w:p>
    <w:p w14:paraId="28F4714A" w14:textId="4AD5BEDD" w:rsidR="00CD4029" w:rsidRDefault="00CD4029" w:rsidP="00CD4029">
      <w:pPr>
        <w:rPr>
          <w:lang w:eastAsia="zh-CN"/>
        </w:rPr>
      </w:pPr>
      <w:r w:rsidRPr="00CD4029">
        <w:rPr>
          <w:lang w:eastAsia="zh-CN"/>
        </w:rPr>
        <w:t>TR 23.700-</w:t>
      </w:r>
      <w:r w:rsidR="00E644FF">
        <w:rPr>
          <w:lang w:eastAsia="zh-CN"/>
        </w:rPr>
        <w:t>49</w:t>
      </w:r>
      <w:r>
        <w:rPr>
          <w:lang w:eastAsia="zh-CN"/>
        </w:rPr>
        <w:t xml:space="preserve"> specifies the following </w:t>
      </w:r>
      <w:r w:rsidR="000947C7">
        <w:rPr>
          <w:lang w:eastAsia="zh-CN"/>
        </w:rPr>
        <w:t>k</w:t>
      </w:r>
      <w:r>
        <w:rPr>
          <w:lang w:eastAsia="zh-CN"/>
        </w:rPr>
        <w:t>ey issues:</w:t>
      </w:r>
    </w:p>
    <w:p w14:paraId="51EFDE20" w14:textId="00D34023" w:rsidR="00CD4029" w:rsidRPr="00CD4029" w:rsidRDefault="00CD4029" w:rsidP="00CD4029">
      <w:pPr>
        <w:pStyle w:val="B1"/>
        <w:numPr>
          <w:ilvl w:val="0"/>
          <w:numId w:val="24"/>
        </w:numPr>
        <w:rPr>
          <w:rFonts w:ascii="Times New Roman" w:hAnsi="Times New Roman"/>
          <w:lang w:eastAsia="zh-CN"/>
        </w:rPr>
      </w:pPr>
      <w:r w:rsidRPr="00CD4029">
        <w:rPr>
          <w:rFonts w:ascii="Times New Roman" w:hAnsi="Times New Roman"/>
          <w:lang w:eastAsia="zh-CN"/>
        </w:rPr>
        <w:t xml:space="preserve">Key Issue #1: </w:t>
      </w:r>
      <w:r w:rsidR="00F81E20" w:rsidRPr="00F81E20">
        <w:rPr>
          <w:rFonts w:ascii="Times New Roman" w:hAnsi="Times New Roman"/>
          <w:lang w:eastAsia="zh-CN"/>
        </w:rPr>
        <w:t>Enhancements for EAS (re)discovery and UPF (re)selection with reducing impact on central 5GC NFs</w:t>
      </w:r>
    </w:p>
    <w:p w14:paraId="00BAEC56" w14:textId="79186346" w:rsidR="00CD4029" w:rsidRPr="00CD4029" w:rsidRDefault="00CD4029" w:rsidP="00CD4029">
      <w:pPr>
        <w:pStyle w:val="B1"/>
        <w:numPr>
          <w:ilvl w:val="0"/>
          <w:numId w:val="24"/>
        </w:numPr>
        <w:rPr>
          <w:rFonts w:ascii="Times New Roman" w:hAnsi="Times New Roman"/>
          <w:lang w:eastAsia="zh-CN"/>
        </w:rPr>
      </w:pPr>
      <w:r w:rsidRPr="00CD4029">
        <w:rPr>
          <w:rFonts w:ascii="Times New Roman" w:hAnsi="Times New Roman"/>
          <w:lang w:eastAsia="zh-CN"/>
        </w:rPr>
        <w:t xml:space="preserve">Key Issue #2: </w:t>
      </w:r>
      <w:r w:rsidR="00FF7A81" w:rsidRPr="00FF7A81">
        <w:rPr>
          <w:rFonts w:ascii="Times New Roman" w:hAnsi="Times New Roman"/>
          <w:lang w:eastAsia="zh-CN"/>
        </w:rPr>
        <w:t>Enhancement of EAS and local UPF (re)selection</w:t>
      </w:r>
    </w:p>
    <w:p w14:paraId="48EDA7F2" w14:textId="562ED4FC" w:rsidR="00CD4029" w:rsidRDefault="00CD4029" w:rsidP="0084343C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CD4029">
        <w:rPr>
          <w:lang w:eastAsia="zh-CN"/>
        </w:rPr>
        <w:t xml:space="preserve">Key Issue #3: </w:t>
      </w:r>
      <w:r w:rsidR="00062C13" w:rsidRPr="00062C13">
        <w:rPr>
          <w:lang w:eastAsia="zh-CN"/>
        </w:rPr>
        <w:t>EC Traffic Routing between local part of DN and central part of DN</w:t>
      </w:r>
    </w:p>
    <w:p w14:paraId="1B729846" w14:textId="10DD7E67" w:rsidR="00790A40" w:rsidRDefault="00CD4029" w:rsidP="0084343C">
      <w:pPr>
        <w:rPr>
          <w:lang w:eastAsia="zh-CN"/>
        </w:rPr>
      </w:pPr>
      <w:r w:rsidRPr="00A52211">
        <w:rPr>
          <w:lang w:eastAsia="zh-CN"/>
        </w:rPr>
        <w:t>TR 23.700-</w:t>
      </w:r>
      <w:r w:rsidR="00775806">
        <w:rPr>
          <w:lang w:eastAsia="zh-CN"/>
        </w:rPr>
        <w:t>49</w:t>
      </w:r>
      <w:r w:rsidRPr="00A52211">
        <w:rPr>
          <w:lang w:eastAsia="zh-CN"/>
        </w:rPr>
        <w:t xml:space="preserve"> </w:t>
      </w:r>
      <w:r w:rsidR="000947C7">
        <w:rPr>
          <w:lang w:eastAsia="zh-CN"/>
        </w:rPr>
        <w:t>details</w:t>
      </w:r>
      <w:r w:rsidRPr="00A52211">
        <w:rPr>
          <w:lang w:eastAsia="zh-CN"/>
        </w:rPr>
        <w:t xml:space="preserve"> </w:t>
      </w:r>
      <w:r w:rsidR="009F607B" w:rsidRPr="00A52211">
        <w:rPr>
          <w:lang w:eastAsia="zh-CN"/>
        </w:rPr>
        <w:t xml:space="preserve">a total </w:t>
      </w:r>
      <w:r w:rsidR="000B4F4E">
        <w:rPr>
          <w:lang w:eastAsia="zh-CN"/>
        </w:rPr>
        <w:t xml:space="preserve">of </w:t>
      </w:r>
      <w:r w:rsidR="00F03B74">
        <w:rPr>
          <w:lang w:eastAsia="zh-CN"/>
        </w:rPr>
        <w:t>26</w:t>
      </w:r>
      <w:r w:rsidRPr="00A52211">
        <w:rPr>
          <w:lang w:eastAsia="zh-CN"/>
        </w:rPr>
        <w:t xml:space="preserve"> solutions</w:t>
      </w:r>
      <w:r w:rsidR="009F607B" w:rsidRPr="00A52211">
        <w:rPr>
          <w:lang w:eastAsia="zh-CN"/>
        </w:rPr>
        <w:t xml:space="preserve"> with </w:t>
      </w:r>
      <w:r w:rsidR="00836F64">
        <w:rPr>
          <w:lang w:eastAsia="zh-CN"/>
        </w:rPr>
        <w:t>8</w:t>
      </w:r>
      <w:r w:rsidR="009F607B" w:rsidRPr="00A52211">
        <w:rPr>
          <w:lang w:eastAsia="zh-CN"/>
        </w:rPr>
        <w:t xml:space="preserve"> solutions addressing KI#1, </w:t>
      </w:r>
      <w:r w:rsidR="00836F64">
        <w:rPr>
          <w:lang w:eastAsia="zh-CN"/>
        </w:rPr>
        <w:t>9</w:t>
      </w:r>
      <w:r w:rsidR="009F607B" w:rsidRPr="00A52211">
        <w:rPr>
          <w:lang w:eastAsia="zh-CN"/>
        </w:rPr>
        <w:t xml:space="preserve"> solutions addressing KI#</w:t>
      </w:r>
      <w:r w:rsidR="00836F64">
        <w:rPr>
          <w:lang w:eastAsia="zh-CN"/>
        </w:rPr>
        <w:t>2</w:t>
      </w:r>
      <w:r w:rsidR="009F607B" w:rsidRPr="00A52211">
        <w:rPr>
          <w:lang w:eastAsia="zh-CN"/>
        </w:rPr>
        <w:t xml:space="preserve">, and </w:t>
      </w:r>
      <w:r w:rsidR="00962B66">
        <w:rPr>
          <w:lang w:eastAsia="zh-CN"/>
        </w:rPr>
        <w:t>9</w:t>
      </w:r>
      <w:r w:rsidR="009F607B" w:rsidRPr="00A52211">
        <w:rPr>
          <w:lang w:eastAsia="zh-CN"/>
        </w:rPr>
        <w:t xml:space="preserve"> solutions addressing KI#</w:t>
      </w:r>
      <w:r w:rsidR="00962B66">
        <w:rPr>
          <w:lang w:eastAsia="zh-CN"/>
        </w:rPr>
        <w:t>3</w:t>
      </w:r>
      <w:r w:rsidR="009F607B" w:rsidRPr="00A52211">
        <w:rPr>
          <w:lang w:eastAsia="zh-CN"/>
        </w:rPr>
        <w:t xml:space="preserve">. </w:t>
      </w:r>
      <w:r w:rsidR="00790A40" w:rsidRPr="00A52211">
        <w:rPr>
          <w:lang w:eastAsia="zh-CN"/>
        </w:rPr>
        <w:t>TR 23.700</w:t>
      </w:r>
      <w:r w:rsidR="000B4F4E" w:rsidRPr="00A52211">
        <w:rPr>
          <w:lang w:eastAsia="zh-CN"/>
        </w:rPr>
        <w:t>-</w:t>
      </w:r>
      <w:r w:rsidR="000B4F4E">
        <w:rPr>
          <w:lang w:eastAsia="zh-CN"/>
        </w:rPr>
        <w:t>49</w:t>
      </w:r>
      <w:r w:rsidR="00790A40" w:rsidRPr="00A52211">
        <w:rPr>
          <w:lang w:eastAsia="zh-CN"/>
        </w:rPr>
        <w:t xml:space="preserve"> </w:t>
      </w:r>
      <w:r w:rsidR="001D60B6">
        <w:rPr>
          <w:lang w:eastAsia="zh-CN"/>
        </w:rPr>
        <w:t>also provides</w:t>
      </w:r>
      <w:r w:rsidR="00790A40" w:rsidRPr="00A52211">
        <w:rPr>
          <w:lang w:eastAsia="zh-CN"/>
        </w:rPr>
        <w:t xml:space="preserve"> </w:t>
      </w:r>
      <w:r w:rsidR="00BA1E73" w:rsidRPr="00A52211">
        <w:rPr>
          <w:lang w:eastAsia="zh-CN"/>
        </w:rPr>
        <w:t xml:space="preserve">initial </w:t>
      </w:r>
      <w:r w:rsidR="00790A40" w:rsidRPr="00A52211">
        <w:rPr>
          <w:lang w:eastAsia="zh-CN"/>
        </w:rPr>
        <w:t xml:space="preserve">conclusions </w:t>
      </w:r>
      <w:r w:rsidR="00137B7A">
        <w:rPr>
          <w:lang w:eastAsia="zh-CN"/>
        </w:rPr>
        <w:t>on the solution</w:t>
      </w:r>
      <w:r w:rsidR="001D60B6">
        <w:rPr>
          <w:lang w:eastAsia="zh-CN"/>
        </w:rPr>
        <w:t>s</w:t>
      </w:r>
      <w:r w:rsidR="00137B7A">
        <w:rPr>
          <w:lang w:eastAsia="zh-CN"/>
        </w:rPr>
        <w:t xml:space="preserve"> to </w:t>
      </w:r>
      <w:r w:rsidR="00544D6C">
        <w:rPr>
          <w:lang w:eastAsia="zh-CN"/>
        </w:rPr>
        <w:t>all the key issues</w:t>
      </w:r>
      <w:r w:rsidR="008E1045" w:rsidRPr="00A52211">
        <w:rPr>
          <w:lang w:eastAsia="zh-CN"/>
        </w:rPr>
        <w:t>.</w:t>
      </w:r>
    </w:p>
    <w:p w14:paraId="1AE220A9" w14:textId="383637C8" w:rsidR="00E67776" w:rsidRDefault="00DE65F5" w:rsidP="0084343C">
      <w:pPr>
        <w:rPr>
          <w:lang w:eastAsia="zh-CN"/>
        </w:rPr>
      </w:pPr>
      <w:r>
        <w:rPr>
          <w:lang w:eastAsia="zh-CN"/>
        </w:rPr>
        <w:t>T</w:t>
      </w:r>
      <w:r w:rsidR="002F67BB">
        <w:rPr>
          <w:lang w:eastAsia="zh-CN"/>
        </w:rPr>
        <w:t>he Rel-1</w:t>
      </w:r>
      <w:r w:rsidR="0013505D">
        <w:rPr>
          <w:lang w:eastAsia="zh-CN"/>
        </w:rPr>
        <w:t>9</w:t>
      </w:r>
      <w:r w:rsidR="002F67BB">
        <w:rPr>
          <w:lang w:eastAsia="zh-CN"/>
        </w:rPr>
        <w:t xml:space="preserve"> SA2 </w:t>
      </w:r>
      <w:r w:rsidR="00D1518E" w:rsidRPr="00D1518E">
        <w:rPr>
          <w:lang w:eastAsia="zh-CN"/>
        </w:rPr>
        <w:t xml:space="preserve">work item </w:t>
      </w:r>
      <w:r w:rsidR="00D06FBC" w:rsidRPr="00D06FBC">
        <w:rPr>
          <w:lang w:eastAsia="zh-CN"/>
        </w:rPr>
        <w:t>"Enhancement of Support for Edge Computing in the 5G Core Network - Phase 3" (eEDGE_5GC_Ph3)</w:t>
      </w:r>
      <w:r w:rsidR="003744C1">
        <w:rPr>
          <w:lang w:eastAsia="zh-CN"/>
        </w:rPr>
        <w:t xml:space="preserve"> </w:t>
      </w:r>
      <w:r w:rsidR="005B7D1D">
        <w:rPr>
          <w:lang w:eastAsia="zh-CN"/>
        </w:rPr>
        <w:t xml:space="preserve">with </w:t>
      </w:r>
      <w:r w:rsidR="00390193">
        <w:rPr>
          <w:lang w:eastAsia="zh-CN"/>
        </w:rPr>
        <w:t>objectives</w:t>
      </w:r>
      <w:r w:rsidR="00763C3D">
        <w:rPr>
          <w:lang w:eastAsia="zh-CN"/>
        </w:rPr>
        <w:t xml:space="preserve"> based </w:t>
      </w:r>
      <w:r w:rsidR="00763C3D" w:rsidRPr="00D90794">
        <w:rPr>
          <w:lang w:eastAsia="zh-CN"/>
        </w:rPr>
        <w:t>on</w:t>
      </w:r>
      <w:r w:rsidR="004041C0" w:rsidRPr="00D90794">
        <w:t xml:space="preserve"> the </w:t>
      </w:r>
      <w:r w:rsidR="004041C0" w:rsidRPr="00D90794">
        <w:rPr>
          <w:lang w:eastAsia="zh-CN"/>
        </w:rPr>
        <w:t>conclusion</w:t>
      </w:r>
      <w:r w:rsidR="00763C3D" w:rsidRPr="00D90794">
        <w:rPr>
          <w:lang w:eastAsia="zh-CN"/>
        </w:rPr>
        <w:t xml:space="preserve"> </w:t>
      </w:r>
      <w:r w:rsidR="006F7D13" w:rsidRPr="00D90794">
        <w:rPr>
          <w:lang w:eastAsia="zh-CN"/>
        </w:rPr>
        <w:t>on the solution</w:t>
      </w:r>
      <w:r w:rsidR="0074604F" w:rsidRPr="00D90794">
        <w:rPr>
          <w:lang w:eastAsia="zh-CN"/>
        </w:rPr>
        <w:t>s</w:t>
      </w:r>
      <w:r w:rsidR="006F7D13" w:rsidRPr="00D90794">
        <w:rPr>
          <w:lang w:eastAsia="zh-CN"/>
        </w:rPr>
        <w:t xml:space="preserve"> </w:t>
      </w:r>
      <w:r w:rsidR="004041C0" w:rsidRPr="00D90794">
        <w:rPr>
          <w:lang w:eastAsia="zh-CN"/>
        </w:rPr>
        <w:t xml:space="preserve">to </w:t>
      </w:r>
      <w:r w:rsidR="005E5D57" w:rsidRPr="00D90794">
        <w:rPr>
          <w:lang w:eastAsia="zh-CN"/>
        </w:rPr>
        <w:t>KI#</w:t>
      </w:r>
      <w:r w:rsidR="00E2321F" w:rsidRPr="00D90794">
        <w:rPr>
          <w:lang w:eastAsia="zh-CN"/>
        </w:rPr>
        <w:t>1</w:t>
      </w:r>
      <w:r w:rsidR="005E5D57" w:rsidRPr="00D90794">
        <w:rPr>
          <w:lang w:eastAsia="zh-CN"/>
        </w:rPr>
        <w:t xml:space="preserve"> and KI#</w:t>
      </w:r>
      <w:r w:rsidR="00E2321F" w:rsidRPr="00D90794">
        <w:rPr>
          <w:lang w:eastAsia="zh-CN"/>
        </w:rPr>
        <w:t>2</w:t>
      </w:r>
      <w:r w:rsidR="001135A1" w:rsidRPr="00D90794">
        <w:rPr>
          <w:lang w:eastAsia="zh-CN"/>
        </w:rPr>
        <w:t xml:space="preserve"> of TR 23.700-</w:t>
      </w:r>
      <w:r w:rsidR="00C027B8" w:rsidRPr="00D90794">
        <w:rPr>
          <w:lang w:eastAsia="zh-CN"/>
        </w:rPr>
        <w:t>49</w:t>
      </w:r>
      <w:r w:rsidR="0074604F" w:rsidRPr="00D90794">
        <w:rPr>
          <w:lang w:eastAsia="zh-CN"/>
        </w:rPr>
        <w:t xml:space="preserve"> was approved by TSG SA at SA#</w:t>
      </w:r>
      <w:r w:rsidR="00D90794" w:rsidRPr="00D90794">
        <w:rPr>
          <w:lang w:eastAsia="zh-CN"/>
        </w:rPr>
        <w:t>104</w:t>
      </w:r>
      <w:r w:rsidR="0074604F" w:rsidRPr="00D90794">
        <w:rPr>
          <w:lang w:eastAsia="zh-CN"/>
        </w:rPr>
        <w:t xml:space="preserve"> (see </w:t>
      </w:r>
      <w:r w:rsidR="007335D9" w:rsidRPr="00D90794">
        <w:rPr>
          <w:lang w:eastAsia="zh-CN"/>
        </w:rPr>
        <w:t>SP-240638</w:t>
      </w:r>
      <w:r w:rsidR="0074604F" w:rsidRPr="00D90794">
        <w:rPr>
          <w:lang w:eastAsia="zh-CN"/>
        </w:rPr>
        <w:t>).</w:t>
      </w:r>
      <w:r w:rsidR="006C43A9">
        <w:rPr>
          <w:lang w:eastAsia="zh-CN"/>
        </w:rPr>
        <w:t xml:space="preserve"> </w:t>
      </w:r>
      <w:r w:rsidR="007D7821" w:rsidRPr="007D7821">
        <w:rPr>
          <w:lang w:eastAsia="zh-CN"/>
        </w:rPr>
        <w:t xml:space="preserve">The </w:t>
      </w:r>
      <w:r w:rsidR="00F137A4">
        <w:rPr>
          <w:lang w:eastAsia="zh-CN"/>
        </w:rPr>
        <w:t xml:space="preserve">agreed </w:t>
      </w:r>
      <w:r w:rsidR="00BC7ADC">
        <w:rPr>
          <w:lang w:eastAsia="zh-CN"/>
        </w:rPr>
        <w:t xml:space="preserve">SA2 </w:t>
      </w:r>
      <w:r w:rsidR="007D7821" w:rsidRPr="007D7821">
        <w:rPr>
          <w:lang w:eastAsia="zh-CN"/>
        </w:rPr>
        <w:t xml:space="preserve">work item </w:t>
      </w:r>
      <w:r w:rsidR="001141A0">
        <w:rPr>
          <w:lang w:eastAsia="zh-CN"/>
        </w:rPr>
        <w:t xml:space="preserve">description </w:t>
      </w:r>
      <w:r w:rsidR="00BC5C71">
        <w:rPr>
          <w:lang w:eastAsia="zh-CN"/>
        </w:rPr>
        <w:t xml:space="preserve">in </w:t>
      </w:r>
      <w:r w:rsidR="00BC5C71" w:rsidRPr="007D7821">
        <w:rPr>
          <w:lang w:eastAsia="zh-CN"/>
        </w:rPr>
        <w:t>SP-240638</w:t>
      </w:r>
      <w:r w:rsidR="00BC5C71">
        <w:rPr>
          <w:lang w:eastAsia="zh-CN"/>
        </w:rPr>
        <w:t xml:space="preserve"> </w:t>
      </w:r>
      <w:r w:rsidR="001141A0">
        <w:rPr>
          <w:lang w:eastAsia="zh-CN"/>
        </w:rPr>
        <w:t xml:space="preserve">outlines </w:t>
      </w:r>
      <w:r w:rsidR="007D7821" w:rsidRPr="007D7821">
        <w:rPr>
          <w:lang w:eastAsia="zh-CN"/>
        </w:rPr>
        <w:t>objectives for key issue</w:t>
      </w:r>
      <w:r w:rsidR="001141A0">
        <w:rPr>
          <w:lang w:eastAsia="zh-CN"/>
        </w:rPr>
        <w:t xml:space="preserve"> #1 </w:t>
      </w:r>
      <w:r w:rsidR="00BC5C71">
        <w:rPr>
          <w:lang w:eastAsia="zh-CN"/>
        </w:rPr>
        <w:t xml:space="preserve">and </w:t>
      </w:r>
      <w:r w:rsidR="00BC5C71" w:rsidRPr="00AC3EFA">
        <w:rPr>
          <w:lang w:eastAsia="zh-CN"/>
        </w:rPr>
        <w:t>#2</w:t>
      </w:r>
      <w:r w:rsidR="00EA2A92" w:rsidRPr="00AC3EFA">
        <w:rPr>
          <w:lang w:eastAsia="zh-CN"/>
        </w:rPr>
        <w:t xml:space="preserve"> as discussed below</w:t>
      </w:r>
      <w:r w:rsidR="00F8779A" w:rsidRPr="00AC3EFA">
        <w:rPr>
          <w:lang w:eastAsia="zh-CN"/>
        </w:rPr>
        <w:t>.</w:t>
      </w:r>
      <w:r w:rsidR="007D7821">
        <w:rPr>
          <w:lang w:eastAsia="zh-CN"/>
        </w:rPr>
        <w:t xml:space="preserve"> </w:t>
      </w:r>
    </w:p>
    <w:p w14:paraId="68463738" w14:textId="5EA7E3CC" w:rsidR="00327C7E" w:rsidRPr="00585819" w:rsidRDefault="00585819" w:rsidP="00BE66F8">
      <w:pPr>
        <w:pStyle w:val="Heading2"/>
      </w:pPr>
      <w:r w:rsidRPr="00585819">
        <w:t>2.2</w:t>
      </w:r>
      <w:r w:rsidR="0055034B">
        <w:t>.</w:t>
      </w:r>
      <w:r w:rsidRPr="00585819">
        <w:t xml:space="preserve"> </w:t>
      </w:r>
      <w:r w:rsidR="00327C7E" w:rsidRPr="00585819">
        <w:t>SA</w:t>
      </w:r>
      <w:r w:rsidR="00DD780F" w:rsidRPr="00585819">
        <w:t>3</w:t>
      </w:r>
      <w:r w:rsidR="00327C7E" w:rsidRPr="00585819">
        <w:t xml:space="preserve"> status</w:t>
      </w:r>
    </w:p>
    <w:p w14:paraId="2A7B9EA4" w14:textId="6921D340" w:rsidR="00C11BD2" w:rsidRDefault="00C11BD2" w:rsidP="00C11BD2">
      <w:pPr>
        <w:rPr>
          <w:lang w:eastAsia="zh-CN"/>
        </w:rPr>
      </w:pPr>
      <w:r w:rsidRPr="00C11BD2">
        <w:rPr>
          <w:lang w:eastAsia="zh-CN"/>
        </w:rPr>
        <w:t xml:space="preserve">SA#103 </w:t>
      </w:r>
      <w:r w:rsidR="00DD780F">
        <w:rPr>
          <w:lang w:eastAsia="zh-CN"/>
        </w:rPr>
        <w:t>approved</w:t>
      </w:r>
      <w:r w:rsidRPr="00C11BD2">
        <w:rPr>
          <w:lang w:eastAsia="zh-CN"/>
        </w:rPr>
        <w:t xml:space="preserve"> </w:t>
      </w:r>
      <w:r w:rsidR="00DD780F">
        <w:rPr>
          <w:lang w:eastAsia="zh-CN"/>
        </w:rPr>
        <w:t xml:space="preserve">the </w:t>
      </w:r>
      <w:r w:rsidRPr="00C11BD2">
        <w:rPr>
          <w:lang w:eastAsia="zh-CN"/>
        </w:rPr>
        <w:t xml:space="preserve">SA3 study item on </w:t>
      </w:r>
      <w:r w:rsidR="00DD780F">
        <w:rPr>
          <w:lang w:eastAsia="zh-CN"/>
        </w:rPr>
        <w:t>"</w:t>
      </w:r>
      <w:r w:rsidRPr="00C11BD2">
        <w:rPr>
          <w:lang w:eastAsia="zh-CN"/>
        </w:rPr>
        <w:t>Security Aspects of Enhancement of Support for Edge Computing in 5GC phase 3</w:t>
      </w:r>
      <w:r w:rsidR="00DD780F">
        <w:rPr>
          <w:lang w:eastAsia="zh-CN"/>
        </w:rPr>
        <w:t>"</w:t>
      </w:r>
      <w:r w:rsidRPr="00C11BD2">
        <w:rPr>
          <w:lang w:eastAsia="zh-CN"/>
        </w:rPr>
        <w:t xml:space="preserve"> (</w:t>
      </w:r>
      <w:r w:rsidR="006C72A9" w:rsidRPr="006C72A9">
        <w:rPr>
          <w:lang w:eastAsia="zh-CN"/>
        </w:rPr>
        <w:t>FS_EDGE_Ph3</w:t>
      </w:r>
      <w:r w:rsidRPr="00C11BD2">
        <w:rPr>
          <w:lang w:eastAsia="zh-CN"/>
        </w:rPr>
        <w:t xml:space="preserve">). The SA3 SID </w:t>
      </w:r>
      <w:r w:rsidR="00672660">
        <w:rPr>
          <w:lang w:eastAsia="zh-CN"/>
        </w:rPr>
        <w:t>can be found</w:t>
      </w:r>
      <w:r w:rsidRPr="00C11BD2">
        <w:rPr>
          <w:lang w:eastAsia="zh-CN"/>
        </w:rPr>
        <w:t xml:space="preserve"> in SP-240510.The outcome of the SA3 study </w:t>
      </w:r>
      <w:r w:rsidR="00F71FDF">
        <w:rPr>
          <w:lang w:eastAsia="zh-CN"/>
        </w:rPr>
        <w:t xml:space="preserve">item </w:t>
      </w:r>
      <w:r w:rsidRPr="00C11BD2">
        <w:rPr>
          <w:lang w:eastAsia="zh-CN"/>
        </w:rPr>
        <w:t>will be captured in TR 33.749).</w:t>
      </w:r>
    </w:p>
    <w:p w14:paraId="7D8DBED5" w14:textId="539451CA" w:rsidR="00B1112C" w:rsidRPr="00B83427" w:rsidRDefault="004742D5" w:rsidP="00B1112C">
      <w:pPr>
        <w:rPr>
          <w:lang w:eastAsia="zh-CN"/>
        </w:rPr>
      </w:pPr>
      <w:r w:rsidRPr="004742D5">
        <w:rPr>
          <w:lang w:eastAsia="zh-CN"/>
        </w:rPr>
        <w:t xml:space="preserve">The rapporteurs of the FS_EDGE_5GC_Ph3 SA3 study item are Yao Ge from </w:t>
      </w:r>
      <w:r w:rsidRPr="00B83427">
        <w:rPr>
          <w:lang w:eastAsia="zh-CN"/>
        </w:rPr>
        <w:t>China Unicom and Zhang Bo from Huawei.</w:t>
      </w:r>
    </w:p>
    <w:p w14:paraId="16BCE913" w14:textId="5BDE519B" w:rsidR="00327C7E" w:rsidRDefault="00B1112C" w:rsidP="00D101B4">
      <w:pPr>
        <w:rPr>
          <w:lang w:eastAsia="zh-CN"/>
        </w:rPr>
      </w:pPr>
      <w:r w:rsidRPr="00B83427">
        <w:rPr>
          <w:lang w:eastAsia="zh-CN"/>
        </w:rPr>
        <w:t xml:space="preserve">The completion rate of the </w:t>
      </w:r>
      <w:r w:rsidR="00BD2DBB" w:rsidRPr="00B83427">
        <w:rPr>
          <w:lang w:eastAsia="zh-CN"/>
        </w:rPr>
        <w:t>FS_EDGE_Ph3 SA3 study</w:t>
      </w:r>
      <w:r w:rsidRPr="00B83427">
        <w:rPr>
          <w:lang w:eastAsia="zh-CN"/>
        </w:rPr>
        <w:t xml:space="preserve"> item is currently </w:t>
      </w:r>
      <w:r w:rsidR="00A479B4" w:rsidRPr="00B83427">
        <w:rPr>
          <w:lang w:eastAsia="zh-CN"/>
        </w:rPr>
        <w:t xml:space="preserve">at </w:t>
      </w:r>
      <w:r w:rsidR="00AB6065" w:rsidRPr="00B83427">
        <w:rPr>
          <w:lang w:eastAsia="zh-CN"/>
        </w:rPr>
        <w:t>30</w:t>
      </w:r>
      <w:r w:rsidRPr="00B83427">
        <w:rPr>
          <w:lang w:eastAsia="zh-CN"/>
        </w:rPr>
        <w:t>%.</w:t>
      </w:r>
    </w:p>
    <w:p w14:paraId="507D08DF" w14:textId="5F459CB8" w:rsidR="00905E40" w:rsidRDefault="00905E40" w:rsidP="00D101B4">
      <w:pPr>
        <w:rPr>
          <w:lang w:eastAsia="zh-CN"/>
        </w:rPr>
      </w:pPr>
      <w:r w:rsidRPr="00905E40">
        <w:rPr>
          <w:lang w:eastAsia="zh-CN"/>
        </w:rPr>
        <w:t xml:space="preserve">TR </w:t>
      </w:r>
      <w:r w:rsidRPr="00C11BD2">
        <w:rPr>
          <w:lang w:eastAsia="zh-CN"/>
        </w:rPr>
        <w:t>33.749</w:t>
      </w:r>
      <w:r w:rsidRPr="00905E40">
        <w:rPr>
          <w:lang w:eastAsia="zh-CN"/>
        </w:rPr>
        <w:t xml:space="preserve"> </w:t>
      </w:r>
      <w:r w:rsidR="007C61C3">
        <w:rPr>
          <w:lang w:eastAsia="zh-CN"/>
        </w:rPr>
        <w:t xml:space="preserve">is </w:t>
      </w:r>
      <w:r w:rsidR="000B21C0" w:rsidRPr="003330AA">
        <w:rPr>
          <w:lang w:eastAsia="zh-CN"/>
        </w:rPr>
        <w:t>still in the early phase</w:t>
      </w:r>
      <w:r w:rsidR="005048B1">
        <w:rPr>
          <w:lang w:eastAsia="zh-CN"/>
        </w:rPr>
        <w:t xml:space="preserve">. </w:t>
      </w:r>
      <w:r w:rsidR="008B239E">
        <w:rPr>
          <w:lang w:eastAsia="zh-CN"/>
        </w:rPr>
        <w:t xml:space="preserve">It </w:t>
      </w:r>
      <w:r w:rsidR="00B943DA">
        <w:rPr>
          <w:lang w:eastAsia="zh-CN"/>
        </w:rPr>
        <w:t xml:space="preserve">specifies the </w:t>
      </w:r>
      <w:r w:rsidRPr="00905E40">
        <w:rPr>
          <w:lang w:eastAsia="zh-CN"/>
        </w:rPr>
        <w:t>following key issue</w:t>
      </w:r>
      <w:r>
        <w:rPr>
          <w:lang w:eastAsia="zh-CN"/>
        </w:rPr>
        <w:t>:</w:t>
      </w:r>
    </w:p>
    <w:p w14:paraId="0A430827" w14:textId="7A169C74" w:rsidR="00905E40" w:rsidRDefault="00905E40" w:rsidP="006D2685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905E40">
        <w:rPr>
          <w:lang w:eastAsia="zh-CN"/>
        </w:rPr>
        <w:lastRenderedPageBreak/>
        <w:t>Key Issue #2.1: Secure retrieval of 5G system UE Ids and privacy related information.</w:t>
      </w:r>
    </w:p>
    <w:p w14:paraId="7CA8F201" w14:textId="7C7F587A" w:rsidR="003D3004" w:rsidRDefault="00231E39" w:rsidP="003D3004">
      <w:pPr>
        <w:rPr>
          <w:lang w:eastAsia="zh-CN"/>
        </w:rPr>
      </w:pPr>
      <w:r w:rsidRPr="00905E40">
        <w:rPr>
          <w:lang w:eastAsia="zh-CN"/>
        </w:rPr>
        <w:t xml:space="preserve">TR </w:t>
      </w:r>
      <w:r w:rsidRPr="00C11BD2">
        <w:rPr>
          <w:lang w:eastAsia="zh-CN"/>
        </w:rPr>
        <w:t>33.749</w:t>
      </w:r>
      <w:r>
        <w:rPr>
          <w:lang w:eastAsia="zh-CN"/>
        </w:rPr>
        <w:t xml:space="preserve"> </w:t>
      </w:r>
      <w:r w:rsidR="002023A1">
        <w:rPr>
          <w:lang w:eastAsia="zh-CN"/>
        </w:rPr>
        <w:t>provides an ini</w:t>
      </w:r>
      <w:r w:rsidR="0014168F">
        <w:rPr>
          <w:lang w:eastAsia="zh-CN"/>
        </w:rPr>
        <w:t>ti</w:t>
      </w:r>
      <w:r w:rsidR="002023A1">
        <w:rPr>
          <w:lang w:eastAsia="zh-CN"/>
        </w:rPr>
        <w:t xml:space="preserve">al </w:t>
      </w:r>
      <w:r w:rsidR="0014168F">
        <w:rPr>
          <w:lang w:eastAsia="zh-CN"/>
        </w:rPr>
        <w:t xml:space="preserve">solution </w:t>
      </w:r>
      <w:r w:rsidR="001615EC">
        <w:rPr>
          <w:lang w:eastAsia="zh-CN"/>
        </w:rPr>
        <w:t xml:space="preserve">to </w:t>
      </w:r>
      <w:r w:rsidR="0092638C" w:rsidRPr="007D7821">
        <w:rPr>
          <w:lang w:eastAsia="zh-CN"/>
        </w:rPr>
        <w:t>key issue</w:t>
      </w:r>
      <w:r w:rsidR="0092638C">
        <w:rPr>
          <w:lang w:eastAsia="zh-CN"/>
        </w:rPr>
        <w:t xml:space="preserve"> #2.1 </w:t>
      </w:r>
      <w:r w:rsidR="0014168F">
        <w:rPr>
          <w:lang w:eastAsia="zh-CN"/>
        </w:rPr>
        <w:t xml:space="preserve">but </w:t>
      </w:r>
      <w:r w:rsidR="008A3281">
        <w:rPr>
          <w:lang w:eastAsia="zh-CN"/>
        </w:rPr>
        <w:t>has</w:t>
      </w:r>
      <w:r w:rsidR="003330AA" w:rsidRPr="003330AA">
        <w:rPr>
          <w:lang w:eastAsia="zh-CN"/>
        </w:rPr>
        <w:t xml:space="preserve"> not specif</w:t>
      </w:r>
      <w:r w:rsidR="008060B4">
        <w:rPr>
          <w:lang w:eastAsia="zh-CN"/>
        </w:rPr>
        <w:t>ied</w:t>
      </w:r>
      <w:r w:rsidR="003330AA" w:rsidRPr="003330AA">
        <w:rPr>
          <w:lang w:eastAsia="zh-CN"/>
        </w:rPr>
        <w:t xml:space="preserve"> any conclusions yet</w:t>
      </w:r>
      <w:r w:rsidR="003D3004" w:rsidRPr="003D3004">
        <w:rPr>
          <w:lang w:eastAsia="zh-CN"/>
        </w:rPr>
        <w:t>.</w:t>
      </w:r>
    </w:p>
    <w:p w14:paraId="7A62587C" w14:textId="566C2958" w:rsidR="009B2BE0" w:rsidRDefault="00585819" w:rsidP="00BE66F8">
      <w:pPr>
        <w:pStyle w:val="Heading1"/>
      </w:pPr>
      <w:r>
        <w:t xml:space="preserve">3. </w:t>
      </w:r>
      <w:r w:rsidR="002D163C">
        <w:t xml:space="preserve">SA2 WI </w:t>
      </w:r>
      <w:r w:rsidR="00A96FC8">
        <w:t>objectives</w:t>
      </w:r>
      <w:r w:rsidR="002D163C">
        <w:t xml:space="preserve"> and </w:t>
      </w:r>
      <w:r w:rsidR="00A96FC8">
        <w:t>i</w:t>
      </w:r>
      <w:r w:rsidR="009B2BE0" w:rsidRPr="009B2BE0">
        <w:t>mpact to CT WGs</w:t>
      </w:r>
    </w:p>
    <w:p w14:paraId="6C470967" w14:textId="69DB0364" w:rsidR="00BA546D" w:rsidRDefault="00BA546D" w:rsidP="00BA546D">
      <w:pPr>
        <w:pStyle w:val="Heading2"/>
        <w:rPr>
          <w:highlight w:val="yellow"/>
          <w:lang w:eastAsia="zh-CN"/>
        </w:rPr>
      </w:pPr>
      <w:r>
        <w:t>3.1</w:t>
      </w:r>
      <w:r w:rsidR="0055034B">
        <w:t>.</w:t>
      </w:r>
      <w:r>
        <w:t xml:space="preserve"> SA2 WI objectives</w:t>
      </w:r>
    </w:p>
    <w:p w14:paraId="5D812980" w14:textId="2838CD25" w:rsidR="00B3169F" w:rsidRDefault="00B3169F" w:rsidP="00B3169F">
      <w:pPr>
        <w:rPr>
          <w:lang w:eastAsia="zh-CN"/>
        </w:rPr>
      </w:pPr>
      <w:r w:rsidRPr="00BA546D">
        <w:rPr>
          <w:lang w:eastAsia="zh-CN"/>
        </w:rPr>
        <w:t xml:space="preserve">The agreed SA2 work item objectives for each key issue, as outlined in the WID document </w:t>
      </w:r>
      <w:r w:rsidR="00811510" w:rsidRPr="00811510">
        <w:rPr>
          <w:lang w:eastAsia="zh-CN"/>
        </w:rPr>
        <w:t>SP-240996</w:t>
      </w:r>
      <w:r w:rsidRPr="00BA546D">
        <w:rPr>
          <w:lang w:eastAsia="zh-CN"/>
        </w:rPr>
        <w:t>, are as follows:</w:t>
      </w:r>
      <w:r>
        <w:rPr>
          <w:lang w:eastAsia="zh-CN"/>
        </w:rPr>
        <w:t xml:space="preserve"> </w:t>
      </w:r>
    </w:p>
    <w:tbl>
      <w:tblPr>
        <w:tblStyle w:val="TableGrid"/>
        <w:tblW w:w="10065" w:type="dxa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B3169F" w14:paraId="0D35EFF2" w14:textId="77777777" w:rsidTr="00B83252">
        <w:tc>
          <w:tcPr>
            <w:tcW w:w="10065" w:type="dxa"/>
          </w:tcPr>
          <w:p w14:paraId="3F21FBBA" w14:textId="77777777" w:rsidR="00B3169F" w:rsidRPr="005B17A0" w:rsidRDefault="00B3169F" w:rsidP="00B83252">
            <w:pPr>
              <w:pStyle w:val="NO"/>
              <w:rPr>
                <w:i/>
                <w:iCs/>
                <w:lang w:eastAsia="zh-CN"/>
              </w:rPr>
            </w:pPr>
            <w:r w:rsidRPr="005B17A0">
              <w:rPr>
                <w:i/>
                <w:iCs/>
                <w:lang w:eastAsia="zh-CN"/>
              </w:rPr>
              <w:t>Key Issue #1 (</w:t>
            </w:r>
            <w:r w:rsidRPr="005B17A0">
              <w:rPr>
                <w:i/>
                <w:iCs/>
              </w:rPr>
              <w:t>Enhancements for EAS (re)discovery and UPF (re)selection</w:t>
            </w:r>
            <w:r w:rsidRPr="005B17A0">
              <w:rPr>
                <w:i/>
                <w:iCs/>
                <w:lang w:val="en-US" w:eastAsia="zh-CN"/>
              </w:rPr>
              <w:t xml:space="preserve"> with reducing impact on central 5GC NFs</w:t>
            </w:r>
            <w:r w:rsidRPr="005B17A0">
              <w:rPr>
                <w:i/>
                <w:iCs/>
                <w:lang w:eastAsia="zh-CN"/>
              </w:rPr>
              <w:t>):</w:t>
            </w:r>
          </w:p>
          <w:p w14:paraId="15C2DB73" w14:textId="77777777" w:rsidR="00B3169F" w:rsidRPr="005B17A0" w:rsidRDefault="00B3169F" w:rsidP="00B83252">
            <w:pPr>
              <w:pStyle w:val="ListParagraph"/>
              <w:numPr>
                <w:ilvl w:val="0"/>
                <w:numId w:val="33"/>
              </w:numPr>
              <w:ind w:firstLineChars="0"/>
              <w:contextualSpacing/>
              <w:rPr>
                <w:i/>
                <w:iCs/>
                <w:lang w:eastAsia="en-GB"/>
              </w:rPr>
            </w:pPr>
            <w:r w:rsidRPr="005B17A0">
              <w:rPr>
                <w:i/>
                <w:iCs/>
                <w:lang w:eastAsia="en-GB"/>
              </w:rPr>
              <w:t>For Distributed Anchor Point and Multiple PDU Session models, the existing mechanisms shall be used.</w:t>
            </w:r>
          </w:p>
          <w:p w14:paraId="6F698C30" w14:textId="77777777" w:rsidR="00B3169F" w:rsidRPr="005B17A0" w:rsidRDefault="00B3169F" w:rsidP="00B83252">
            <w:pPr>
              <w:pStyle w:val="ListParagraph"/>
              <w:numPr>
                <w:ilvl w:val="0"/>
                <w:numId w:val="33"/>
              </w:numPr>
              <w:ind w:firstLineChars="0"/>
              <w:contextualSpacing/>
              <w:rPr>
                <w:i/>
                <w:iCs/>
                <w:lang w:eastAsia="en-GB"/>
              </w:rPr>
            </w:pPr>
            <w:r w:rsidRPr="005B17A0">
              <w:rPr>
                <w:i/>
                <w:iCs/>
                <w:lang w:eastAsia="en-GB"/>
              </w:rPr>
              <w:t>For Session Breakout model the following applies:</w:t>
            </w:r>
          </w:p>
          <w:p w14:paraId="3F33FD3B" w14:textId="77777777" w:rsidR="00B3169F" w:rsidRPr="005B17A0" w:rsidRDefault="00B3169F" w:rsidP="00B83252">
            <w:pPr>
              <w:pStyle w:val="B1"/>
              <w:numPr>
                <w:ilvl w:val="1"/>
                <w:numId w:val="34"/>
              </w:numPr>
              <w:jc w:val="left"/>
              <w:rPr>
                <w:rFonts w:ascii="Times New Roman" w:hAnsi="Times New Roman"/>
                <w:i/>
                <w:iCs/>
                <w:lang w:eastAsia="en-GB"/>
              </w:rPr>
            </w:pPr>
            <w:r w:rsidRPr="005B17A0">
              <w:rPr>
                <w:rFonts w:ascii="Times New Roman" w:hAnsi="Times New Roman"/>
                <w:i/>
                <w:iCs/>
                <w:lang w:eastAsia="en-GB"/>
              </w:rPr>
              <w:t>I-SMF based approach shall be considered to reduce impact on central 5GC NFs.</w:t>
            </w:r>
          </w:p>
          <w:p w14:paraId="48869A92" w14:textId="77777777" w:rsidR="00B3169F" w:rsidRPr="005B17A0" w:rsidRDefault="00B3169F" w:rsidP="00B83252">
            <w:pPr>
              <w:pStyle w:val="B1"/>
              <w:numPr>
                <w:ilvl w:val="1"/>
                <w:numId w:val="34"/>
              </w:numPr>
              <w:jc w:val="left"/>
              <w:rPr>
                <w:rFonts w:ascii="Times New Roman" w:hAnsi="Times New Roman"/>
                <w:i/>
                <w:iCs/>
                <w:lang w:eastAsia="en-GB"/>
              </w:rPr>
            </w:pPr>
            <w:r w:rsidRPr="005B17A0">
              <w:rPr>
                <w:rFonts w:ascii="Times New Roman" w:hAnsi="Times New Roman"/>
                <w:i/>
                <w:iCs/>
                <w:lang w:eastAsia="en-GB"/>
              </w:rPr>
              <w:t>I-SMF selection shall be performed by AMF. I-SMF selection mechanism shall be enhanced to support I-SMF for local offloading management, e.g., I-SMF selection for local offloading management is based on the subscription data.</w:t>
            </w:r>
          </w:p>
          <w:p w14:paraId="6EE4C095" w14:textId="77777777" w:rsidR="00B3169F" w:rsidRPr="005B17A0" w:rsidRDefault="00B3169F" w:rsidP="00B83252">
            <w:pPr>
              <w:pStyle w:val="B1"/>
              <w:numPr>
                <w:ilvl w:val="1"/>
                <w:numId w:val="34"/>
              </w:numPr>
              <w:jc w:val="left"/>
              <w:rPr>
                <w:rFonts w:ascii="Times New Roman" w:hAnsi="Times New Roman"/>
                <w:i/>
                <w:iCs/>
                <w:lang w:eastAsia="en-GB"/>
              </w:rPr>
            </w:pPr>
            <w:r w:rsidRPr="005B17A0">
              <w:rPr>
                <w:rFonts w:ascii="Times New Roman" w:hAnsi="Times New Roman"/>
                <w:i/>
                <w:iCs/>
                <w:lang w:eastAsia="en-GB"/>
              </w:rPr>
              <w:t>EASDF configuration and DNS message handling is performed by I-SMF (instead of SMF).</w:t>
            </w:r>
          </w:p>
          <w:p w14:paraId="58BD0365" w14:textId="77777777" w:rsidR="00B3169F" w:rsidRPr="005B17A0" w:rsidRDefault="00B3169F" w:rsidP="00B83252">
            <w:pPr>
              <w:pStyle w:val="B1"/>
              <w:numPr>
                <w:ilvl w:val="1"/>
                <w:numId w:val="34"/>
              </w:numPr>
              <w:jc w:val="left"/>
              <w:rPr>
                <w:rFonts w:ascii="Times New Roman" w:hAnsi="Times New Roman"/>
                <w:i/>
                <w:iCs/>
                <w:lang w:eastAsia="en-GB"/>
              </w:rPr>
            </w:pPr>
            <w:r w:rsidRPr="005B17A0">
              <w:rPr>
                <w:rFonts w:ascii="Times New Roman" w:hAnsi="Times New Roman"/>
                <w:i/>
                <w:iCs/>
                <w:lang w:eastAsia="en-GB"/>
              </w:rPr>
              <w:t>EASDF discovery and selection is performed by I-SMF (instead of SMF). When the I-SMF approach is used the SMF does not discover and select an EASDF.</w:t>
            </w:r>
          </w:p>
          <w:p w14:paraId="66382FDA" w14:textId="77777777" w:rsidR="00B3169F" w:rsidRPr="005B17A0" w:rsidRDefault="00B3169F" w:rsidP="00B83252">
            <w:pPr>
              <w:pStyle w:val="B1"/>
              <w:numPr>
                <w:ilvl w:val="1"/>
                <w:numId w:val="34"/>
              </w:numPr>
              <w:jc w:val="left"/>
              <w:rPr>
                <w:rFonts w:ascii="Times New Roman" w:hAnsi="Times New Roman"/>
                <w:i/>
                <w:iCs/>
                <w:lang w:eastAsia="en-GB"/>
              </w:rPr>
            </w:pPr>
            <w:r w:rsidRPr="005B17A0">
              <w:rPr>
                <w:rFonts w:ascii="Times New Roman" w:hAnsi="Times New Roman"/>
                <w:i/>
                <w:iCs/>
                <w:lang w:eastAsia="en-GB"/>
              </w:rPr>
              <w:t>I-SMF retrieves EDI</w:t>
            </w:r>
            <w:r w:rsidRPr="005B17A0">
              <w:rPr>
                <w:rFonts w:ascii="Times New Roman" w:hAnsi="Times New Roman"/>
                <w:i/>
                <w:iCs/>
              </w:rPr>
              <w:t xml:space="preserve"> (</w:t>
            </w:r>
            <w:r w:rsidRPr="005B17A0">
              <w:rPr>
                <w:rFonts w:ascii="Times New Roman" w:hAnsi="Times New Roman"/>
                <w:i/>
                <w:iCs/>
                <w:lang w:eastAsia="en-GB"/>
              </w:rPr>
              <w:t xml:space="preserve">EAS Deployment Information) from NEF to configure EASDF. EDI management in the I-SMF shall be supported. I-SMF can also be preconfigured with the EAS deployment information. </w:t>
            </w:r>
          </w:p>
          <w:p w14:paraId="1490A932" w14:textId="77777777" w:rsidR="00B3169F" w:rsidRDefault="00B3169F" w:rsidP="00B83252">
            <w:pPr>
              <w:pStyle w:val="B1"/>
              <w:numPr>
                <w:ilvl w:val="1"/>
                <w:numId w:val="34"/>
              </w:numPr>
              <w:jc w:val="left"/>
              <w:rPr>
                <w:rFonts w:ascii="Times New Roman" w:hAnsi="Times New Roman"/>
                <w:i/>
                <w:iCs/>
                <w:lang w:eastAsia="en-GB"/>
              </w:rPr>
            </w:pPr>
            <w:r w:rsidRPr="005B17A0">
              <w:rPr>
                <w:rFonts w:ascii="Times New Roman" w:hAnsi="Times New Roman"/>
                <w:i/>
                <w:iCs/>
                <w:lang w:eastAsia="en-GB"/>
              </w:rPr>
              <w:t>I-SMF can be configured with or receive the local offloading policy from PCF via SMF which indicates IP range(s) and/or FQDN(s) allowed to be routed to the local part of DN and shall select local UPF(s).</w:t>
            </w:r>
          </w:p>
          <w:p w14:paraId="4347BBED" w14:textId="4095B116" w:rsidR="008745BC" w:rsidRPr="008745BC" w:rsidRDefault="008745BC" w:rsidP="008745BC">
            <w:pPr>
              <w:pStyle w:val="ListParagraph"/>
              <w:numPr>
                <w:ilvl w:val="1"/>
                <w:numId w:val="34"/>
              </w:numPr>
              <w:ind w:firstLineChars="0"/>
              <w:rPr>
                <w:i/>
                <w:iCs/>
                <w:lang w:eastAsia="en-GB"/>
              </w:rPr>
            </w:pPr>
            <w:r w:rsidRPr="008745BC">
              <w:rPr>
                <w:i/>
                <w:iCs/>
                <w:lang w:eastAsia="en-GB"/>
              </w:rPr>
              <w:t>SMF may forward AF provided traffic influence information to I-SMF.</w:t>
            </w:r>
          </w:p>
          <w:p w14:paraId="0CB7A554" w14:textId="77777777" w:rsidR="00B3169F" w:rsidRPr="005B17A0" w:rsidRDefault="00B3169F" w:rsidP="00B83252">
            <w:pPr>
              <w:pStyle w:val="NO"/>
              <w:rPr>
                <w:i/>
                <w:iCs/>
                <w:lang w:eastAsia="zh-CN"/>
              </w:rPr>
            </w:pPr>
            <w:r w:rsidRPr="005B17A0">
              <w:rPr>
                <w:i/>
                <w:iCs/>
                <w:lang w:eastAsia="zh-CN"/>
              </w:rPr>
              <w:t>Key Issue #2 (</w:t>
            </w:r>
            <w:r w:rsidRPr="005B17A0">
              <w:rPr>
                <w:i/>
                <w:iCs/>
              </w:rPr>
              <w:t>Enhancement of EAS and local UPF (re)selection</w:t>
            </w:r>
            <w:r w:rsidRPr="005B17A0">
              <w:rPr>
                <w:i/>
                <w:iCs/>
                <w:lang w:eastAsia="zh-CN"/>
              </w:rPr>
              <w:t>):</w:t>
            </w:r>
          </w:p>
          <w:p w14:paraId="7C4E49E6" w14:textId="77777777" w:rsidR="00B3169F" w:rsidRPr="005B17A0" w:rsidRDefault="00B3169F" w:rsidP="00B83252">
            <w:pPr>
              <w:pStyle w:val="B1"/>
              <w:numPr>
                <w:ilvl w:val="0"/>
                <w:numId w:val="32"/>
              </w:numPr>
              <w:jc w:val="left"/>
              <w:rPr>
                <w:rFonts w:ascii="Times New Roman" w:hAnsi="Times New Roman"/>
                <w:i/>
                <w:iCs/>
                <w:lang w:eastAsia="en-GB"/>
              </w:rPr>
            </w:pPr>
            <w:r w:rsidRPr="005B17A0">
              <w:rPr>
                <w:rFonts w:ascii="Times New Roman" w:hAnsi="Times New Roman"/>
                <w:i/>
                <w:iCs/>
                <w:lang w:eastAsia="en-GB"/>
              </w:rPr>
              <w:t>SMF can select local PSA UPF considering N6 delay, when available.</w:t>
            </w:r>
          </w:p>
          <w:p w14:paraId="6275FA35" w14:textId="77777777" w:rsidR="00B3169F" w:rsidRPr="005B17A0" w:rsidRDefault="00B3169F" w:rsidP="00B83252">
            <w:pPr>
              <w:pStyle w:val="B1"/>
              <w:numPr>
                <w:ilvl w:val="0"/>
                <w:numId w:val="32"/>
              </w:numPr>
              <w:jc w:val="left"/>
              <w:rPr>
                <w:rFonts w:ascii="Times New Roman" w:hAnsi="Times New Roman"/>
                <w:i/>
                <w:iCs/>
                <w:lang w:eastAsia="en-GB"/>
              </w:rPr>
            </w:pPr>
            <w:r w:rsidRPr="005B17A0">
              <w:rPr>
                <w:rFonts w:ascii="Times New Roman" w:hAnsi="Times New Roman"/>
                <w:i/>
                <w:iCs/>
                <w:lang w:eastAsia="en-GB"/>
              </w:rPr>
              <w:t>SMF can collect N6 delay measurement from candidate UPF per pair of 5GC N6 termination point (i.e. UPF) and the measurement endpoint at application side (e.g. EAS/Designated IP (range)) as following:</w:t>
            </w:r>
          </w:p>
          <w:p w14:paraId="630CB49E" w14:textId="77777777" w:rsidR="00B3169F" w:rsidRPr="005B17A0" w:rsidRDefault="00B3169F" w:rsidP="00B83252">
            <w:pPr>
              <w:pStyle w:val="B1"/>
              <w:numPr>
                <w:ilvl w:val="1"/>
                <w:numId w:val="34"/>
              </w:numPr>
              <w:jc w:val="left"/>
              <w:rPr>
                <w:rFonts w:ascii="Times New Roman" w:hAnsi="Times New Roman"/>
                <w:i/>
                <w:iCs/>
                <w:lang w:eastAsia="en-GB"/>
              </w:rPr>
            </w:pPr>
            <w:r w:rsidRPr="005B17A0">
              <w:rPr>
                <w:rFonts w:ascii="Times New Roman" w:hAnsi="Times New Roman"/>
                <w:i/>
                <w:iCs/>
                <w:lang w:eastAsia="en-GB"/>
              </w:rPr>
              <w:t>SMF determines the candidate UPF(s) according to the candidate DNAI(s) which is based on the list of DNAI(s) received in AF request or EDI.</w:t>
            </w:r>
          </w:p>
          <w:p w14:paraId="797A0AC7" w14:textId="77777777" w:rsidR="00B3169F" w:rsidRPr="005B17A0" w:rsidRDefault="00B3169F" w:rsidP="00B83252">
            <w:pPr>
              <w:pStyle w:val="B1"/>
              <w:numPr>
                <w:ilvl w:val="1"/>
                <w:numId w:val="34"/>
              </w:numPr>
              <w:jc w:val="left"/>
              <w:rPr>
                <w:rFonts w:ascii="Times New Roman" w:hAnsi="Times New Roman"/>
                <w:i/>
                <w:iCs/>
                <w:lang w:eastAsia="en-GB"/>
              </w:rPr>
            </w:pPr>
            <w:r w:rsidRPr="005B17A0">
              <w:rPr>
                <w:rFonts w:ascii="Times New Roman" w:hAnsi="Times New Roman"/>
                <w:i/>
                <w:iCs/>
                <w:lang w:eastAsia="en-GB"/>
              </w:rPr>
              <w:t>SMF determines the measurement protocol based on the protocol supported by UPF and the measurement protocol(s) supported by application side (e.g. Pre-configuration in SMF or via</w:t>
            </w:r>
            <w:r w:rsidRPr="005B17A0" w:rsidDel="0022377C">
              <w:rPr>
                <w:rFonts w:ascii="Times New Roman" w:hAnsi="Times New Roman"/>
                <w:i/>
                <w:iCs/>
                <w:lang w:eastAsia="en-GB"/>
              </w:rPr>
              <w:t xml:space="preserve"> </w:t>
            </w:r>
            <w:r w:rsidRPr="005B17A0">
              <w:rPr>
                <w:rFonts w:ascii="Times New Roman" w:hAnsi="Times New Roman"/>
                <w:i/>
                <w:iCs/>
                <w:lang w:eastAsia="en-GB"/>
              </w:rPr>
              <w:t>AF request).</w:t>
            </w:r>
          </w:p>
          <w:p w14:paraId="59FC7E62" w14:textId="77777777" w:rsidR="00B3169F" w:rsidRPr="005B17A0" w:rsidRDefault="00B3169F" w:rsidP="00B83252">
            <w:pPr>
              <w:pStyle w:val="B1"/>
              <w:numPr>
                <w:ilvl w:val="1"/>
                <w:numId w:val="34"/>
              </w:numPr>
              <w:jc w:val="left"/>
              <w:rPr>
                <w:rFonts w:ascii="Times New Roman" w:hAnsi="Times New Roman"/>
                <w:i/>
                <w:iCs/>
                <w:lang w:eastAsia="en-GB"/>
              </w:rPr>
            </w:pPr>
            <w:r w:rsidRPr="005B17A0">
              <w:rPr>
                <w:rFonts w:ascii="Times New Roman" w:hAnsi="Times New Roman"/>
                <w:i/>
                <w:iCs/>
                <w:lang w:eastAsia="en-GB"/>
              </w:rPr>
              <w:t>SMF configures the candidate UPF based on the N6 delay monitoring information such as measurement endpoint (e.g. target EAS IP address(es)/Designated IP (range)) per DNAI in the list, the determined measurement protocol and optionally the protocol-specific configuration parameters.</w:t>
            </w:r>
          </w:p>
          <w:p w14:paraId="46896CD0" w14:textId="77777777" w:rsidR="00B3169F" w:rsidRPr="005B17A0" w:rsidRDefault="00B3169F" w:rsidP="00B83252">
            <w:pPr>
              <w:pStyle w:val="B1"/>
              <w:numPr>
                <w:ilvl w:val="1"/>
                <w:numId w:val="34"/>
              </w:numPr>
              <w:jc w:val="left"/>
              <w:rPr>
                <w:rFonts w:ascii="Times New Roman" w:hAnsi="Times New Roman"/>
                <w:i/>
                <w:iCs/>
                <w:lang w:eastAsia="en-GB"/>
              </w:rPr>
            </w:pPr>
            <w:r w:rsidRPr="005B17A0">
              <w:rPr>
                <w:rFonts w:ascii="Times New Roman" w:hAnsi="Times New Roman"/>
                <w:i/>
                <w:iCs/>
                <w:lang w:eastAsia="en-GB"/>
              </w:rPr>
              <w:t>UPF(s) performs N6 delay monitoring and reports the N6 delay monitoring result to SMF.</w:t>
            </w:r>
          </w:p>
          <w:p w14:paraId="21204107" w14:textId="77777777" w:rsidR="00B3169F" w:rsidRPr="005B17A0" w:rsidRDefault="00B3169F" w:rsidP="00B83252">
            <w:pPr>
              <w:pStyle w:val="B1"/>
              <w:numPr>
                <w:ilvl w:val="0"/>
                <w:numId w:val="32"/>
              </w:numPr>
              <w:jc w:val="left"/>
              <w:rPr>
                <w:rFonts w:ascii="Times New Roman" w:hAnsi="Times New Roman"/>
                <w:i/>
                <w:iCs/>
                <w:lang w:eastAsia="en-GB"/>
              </w:rPr>
            </w:pPr>
            <w:r w:rsidRPr="005B17A0">
              <w:rPr>
                <w:rFonts w:ascii="Times New Roman" w:hAnsi="Times New Roman"/>
                <w:i/>
                <w:iCs/>
                <w:lang w:eastAsia="en-GB"/>
              </w:rPr>
              <w:t>N6 delay between 5GC N6 termination point (i.e. UPF) and the measurement endpoint at application side (i.e. EAS IP address(es)/Designated IP (range)) is measured by leveraging existing mechanisms (e.g., ICMP, TWAMP, OWAMP or other protocols defined by IETF).</w:t>
            </w:r>
          </w:p>
          <w:p w14:paraId="5A4E6999" w14:textId="137AB0BB" w:rsidR="00B3169F" w:rsidRPr="00711C5A" w:rsidRDefault="00B3169F" w:rsidP="00711C5A">
            <w:pPr>
              <w:pStyle w:val="NO"/>
              <w:numPr>
                <w:ilvl w:val="0"/>
                <w:numId w:val="32"/>
              </w:numPr>
              <w:rPr>
                <w:i/>
                <w:iCs/>
                <w:lang w:eastAsia="zh-CN"/>
              </w:rPr>
            </w:pPr>
            <w:r w:rsidRPr="005B17A0">
              <w:rPr>
                <w:i/>
                <w:iCs/>
                <w:lang w:eastAsia="en-GB"/>
              </w:rPr>
              <w:lastRenderedPageBreak/>
              <w:t>5GC may enable the N6 delay measurement via AF influence procedure per clause 4.3.6 in TS 23.502[3] or via EAS Deployment Information Management defined in clause 6.2.3.4 in TS 23.548 [5]. When AF influence procedure is used, in Nnef_TrafficInfluence_Create/Update Request, AF can provide an indication of considering N6 delay, a list of DNAI(s), measurement endpoint (e.g. target EAS IP address(es)/Designated IP (range)) per DNAI in the list, the measurement protocol(s) and optionally the protocol-specific configuration parameters.</w:t>
            </w:r>
          </w:p>
        </w:tc>
      </w:tr>
    </w:tbl>
    <w:p w14:paraId="68904246" w14:textId="11DF7A42" w:rsidR="005A09BD" w:rsidRPr="005A09BD" w:rsidRDefault="005A09BD" w:rsidP="005A09BD"/>
    <w:p w14:paraId="4FE66734" w14:textId="7E30B198" w:rsidR="002D163C" w:rsidRPr="00A96FC8" w:rsidRDefault="00A96FC8" w:rsidP="006678C9">
      <w:pPr>
        <w:pStyle w:val="Heading2"/>
      </w:pPr>
      <w:r w:rsidRPr="00A96FC8">
        <w:t>3.</w:t>
      </w:r>
      <w:r w:rsidR="00BA546D">
        <w:t>2</w:t>
      </w:r>
      <w:r w:rsidR="0055034B">
        <w:t>.</w:t>
      </w:r>
      <w:r w:rsidRPr="00A96FC8">
        <w:t xml:space="preserve"> </w:t>
      </w:r>
      <w:r w:rsidR="003216B8" w:rsidRPr="00A96FC8">
        <w:t xml:space="preserve">Impact </w:t>
      </w:r>
      <w:r w:rsidR="002D163C" w:rsidRPr="00A96FC8">
        <w:t>to CT</w:t>
      </w:r>
      <w:r w:rsidR="00AC5F8E">
        <w:t>4</w:t>
      </w:r>
    </w:p>
    <w:p w14:paraId="1ABE5619" w14:textId="79174ECD" w:rsidR="003216B8" w:rsidRDefault="00A96FC8" w:rsidP="00B93A0A">
      <w:r>
        <w:t>Base</w:t>
      </w:r>
      <w:r w:rsidR="009A7CA8">
        <w:t>d</w:t>
      </w:r>
      <w:r>
        <w:t xml:space="preserve"> on the </w:t>
      </w:r>
      <w:r w:rsidR="006678C9">
        <w:t>initial</w:t>
      </w:r>
      <w:r w:rsidR="00F113FD">
        <w:t xml:space="preserve"> conclusion in </w:t>
      </w:r>
      <w:r w:rsidR="00D53B60" w:rsidRPr="00D53B60">
        <w:t>TR 23.700-49</w:t>
      </w:r>
      <w:r w:rsidR="00D53B60">
        <w:t xml:space="preserve"> and the </w:t>
      </w:r>
      <w:r w:rsidR="004D46D8">
        <w:t xml:space="preserve">WI objectives </w:t>
      </w:r>
      <w:r w:rsidR="00D53B60">
        <w:t xml:space="preserve">in </w:t>
      </w:r>
      <w:r w:rsidR="00AC3EFA" w:rsidRPr="00AC3EFA">
        <w:t>SP-240638</w:t>
      </w:r>
      <w:r w:rsidR="00F113FD">
        <w:t xml:space="preserve"> the following impact</w:t>
      </w:r>
      <w:r w:rsidR="0089229A">
        <w:t>s</w:t>
      </w:r>
      <w:r w:rsidR="00F113FD">
        <w:t xml:space="preserve"> </w:t>
      </w:r>
      <w:r w:rsidR="0089229A">
        <w:t>on</w:t>
      </w:r>
      <w:r w:rsidR="006678C9">
        <w:t xml:space="preserve"> CT</w:t>
      </w:r>
      <w:r w:rsidR="0089229A">
        <w:t>4</w:t>
      </w:r>
      <w:r w:rsidR="006678C9">
        <w:t xml:space="preserve"> </w:t>
      </w:r>
      <w:r w:rsidR="0089229A">
        <w:t>are</w:t>
      </w:r>
      <w:r w:rsidR="00F113FD">
        <w:t xml:space="preserve"> expected</w:t>
      </w:r>
      <w:r w:rsidR="006678C9">
        <w:t>:</w:t>
      </w:r>
    </w:p>
    <w:p w14:paraId="38681B9D" w14:textId="34B1D39B" w:rsidR="002E0AC3" w:rsidRPr="002E0AC3" w:rsidRDefault="002E0AC3" w:rsidP="00B93A0A">
      <w:pPr>
        <w:pStyle w:val="ListParagraph"/>
        <w:numPr>
          <w:ilvl w:val="0"/>
          <w:numId w:val="36"/>
        </w:numPr>
        <w:ind w:firstLineChars="0"/>
      </w:pPr>
      <w:r w:rsidRPr="002E0AC3">
        <w:t>Enhancements for EAS (re)discovery and UPF (re)selection with reducing impact on central 5GC NF</w:t>
      </w:r>
    </w:p>
    <w:p w14:paraId="088800D3" w14:textId="0921B0EA" w:rsidR="00B93A0A" w:rsidRDefault="0049206C" w:rsidP="00B93A0A">
      <w:pPr>
        <w:pStyle w:val="ListParagraph"/>
        <w:numPr>
          <w:ilvl w:val="1"/>
          <w:numId w:val="38"/>
        </w:numPr>
        <w:ind w:firstLineChars="0"/>
      </w:pPr>
      <w:r>
        <w:t>Potential</w:t>
      </w:r>
      <w:r w:rsidR="002E0AC3" w:rsidRPr="002E0AC3">
        <w:t xml:space="preserve"> </w:t>
      </w:r>
      <w:r w:rsidR="002E0AC3" w:rsidRPr="002E0AC3">
        <w:rPr>
          <w:rStyle w:val="PageNumber"/>
        </w:rPr>
        <w:t>update</w:t>
      </w:r>
      <w:r w:rsidR="002E0AC3" w:rsidRPr="002E0AC3">
        <w:t xml:space="preserve"> to the Nudm_SDM service to include a "local offloading allowed" indication in the SM subscription data. </w:t>
      </w:r>
    </w:p>
    <w:p w14:paraId="5EF633F8" w14:textId="61283FE9" w:rsidR="00B93A0A" w:rsidRDefault="00673CD3" w:rsidP="00B93A0A">
      <w:pPr>
        <w:pStyle w:val="ListParagraph"/>
        <w:numPr>
          <w:ilvl w:val="1"/>
          <w:numId w:val="38"/>
        </w:numPr>
        <w:ind w:firstLineChars="0"/>
      </w:pPr>
      <w:r>
        <w:t>Potential</w:t>
      </w:r>
      <w:r w:rsidR="002E0AC3" w:rsidRPr="002E0AC3">
        <w:t xml:space="preserve"> update to the UDR to support a new feature for local offloading.</w:t>
      </w:r>
    </w:p>
    <w:p w14:paraId="05035D46" w14:textId="6D5D5354" w:rsidR="00B93A0A" w:rsidRDefault="00496F93" w:rsidP="00B93A0A">
      <w:pPr>
        <w:pStyle w:val="ListParagraph"/>
        <w:numPr>
          <w:ilvl w:val="1"/>
          <w:numId w:val="38"/>
        </w:numPr>
        <w:ind w:firstLineChars="0"/>
      </w:pPr>
      <w:r w:rsidRPr="004B2251">
        <w:t>Potential update</w:t>
      </w:r>
      <w:r w:rsidR="002E0AC3" w:rsidRPr="002E0AC3">
        <w:t xml:space="preserve"> to the Nsmf_PDUSession service to support the transfer of the local offloading policy (e.g., IP range(s) and/or FQDN(s)) from PCF to the I-SMF via </w:t>
      </w:r>
      <w:r w:rsidR="00313E74">
        <w:t xml:space="preserve">the </w:t>
      </w:r>
      <w:r w:rsidR="002E0AC3" w:rsidRPr="002E0AC3">
        <w:t>SMF.</w:t>
      </w:r>
    </w:p>
    <w:p w14:paraId="3CA7EFD3" w14:textId="0BB91052" w:rsidR="002E0AC3" w:rsidRPr="002E0AC3" w:rsidRDefault="00496F93" w:rsidP="00B93A0A">
      <w:pPr>
        <w:pStyle w:val="ListParagraph"/>
        <w:numPr>
          <w:ilvl w:val="1"/>
          <w:numId w:val="38"/>
        </w:numPr>
        <w:ind w:firstLineChars="0"/>
      </w:pPr>
      <w:r w:rsidRPr="004B2251">
        <w:t>Potential update</w:t>
      </w:r>
      <w:r w:rsidR="002E0AC3" w:rsidRPr="002E0AC3">
        <w:t xml:space="preserve"> to the Nsmf_PDUSession service to </w:t>
      </w:r>
      <w:r w:rsidR="0059521C">
        <w:t>facilitate</w:t>
      </w:r>
      <w:r w:rsidR="002E0AC3" w:rsidRPr="002E0AC3">
        <w:t xml:space="preserve"> the forwarding of AF</w:t>
      </w:r>
      <w:r w:rsidR="00AD57F8">
        <w:t>-</w:t>
      </w:r>
      <w:r w:rsidR="002E0AC3" w:rsidRPr="002E0AC3">
        <w:t>provided traffic influence information (e.g., EDI for local network) from the SMF to the I-SMF.</w:t>
      </w:r>
    </w:p>
    <w:p w14:paraId="7E906786" w14:textId="3BB57BF7" w:rsidR="002E0AC3" w:rsidRPr="002E0AC3" w:rsidRDefault="002E0AC3" w:rsidP="002A09BB">
      <w:pPr>
        <w:pStyle w:val="ListParagraph"/>
        <w:numPr>
          <w:ilvl w:val="0"/>
          <w:numId w:val="36"/>
        </w:numPr>
        <w:ind w:firstLineChars="0"/>
      </w:pPr>
      <w:r w:rsidRPr="002E0AC3">
        <w:t>Enhancement of EAS and local UPF (re)selection</w:t>
      </w:r>
    </w:p>
    <w:p w14:paraId="04E06CA1" w14:textId="0A7A3D49" w:rsidR="002E0AC3" w:rsidRPr="002E0AC3" w:rsidRDefault="00496F93" w:rsidP="002A09BB">
      <w:pPr>
        <w:pStyle w:val="ListParagraph"/>
        <w:numPr>
          <w:ilvl w:val="0"/>
          <w:numId w:val="39"/>
        </w:numPr>
        <w:ind w:firstLineChars="0"/>
      </w:pPr>
      <w:bookmarkStart w:id="2" w:name="_Hlk170481308"/>
      <w:r w:rsidRPr="004B2251">
        <w:t>Potential update</w:t>
      </w:r>
      <w:r w:rsidR="002050F2" w:rsidRPr="002E0AC3">
        <w:t xml:space="preserve"> to </w:t>
      </w:r>
      <w:r w:rsidR="00DD4D5B">
        <w:t xml:space="preserve">the </w:t>
      </w:r>
      <w:r w:rsidR="002E0AC3" w:rsidRPr="002E0AC3">
        <w:t>UPF to support N6 delay measurement and reporting</w:t>
      </w:r>
      <w:bookmarkEnd w:id="2"/>
      <w:r w:rsidR="008C72A4">
        <w:t xml:space="preserve">. </w:t>
      </w:r>
      <w:r w:rsidR="0008269D" w:rsidRPr="0008269D">
        <w:t xml:space="preserve">The </w:t>
      </w:r>
      <w:r w:rsidR="00193284">
        <w:t xml:space="preserve">anticipated </w:t>
      </w:r>
      <w:r w:rsidR="0008269D" w:rsidRPr="0008269D">
        <w:t xml:space="preserve">measurement configuration </w:t>
      </w:r>
      <w:r w:rsidR="007D0F3F">
        <w:t xml:space="preserve">includes </w:t>
      </w:r>
      <w:r w:rsidR="0008269D" w:rsidRPr="0008269D">
        <w:t>DNAIs, N6 endpoints (e.g., target EAS IP addresses/Designated IP range), delay measurement protocols (e.g., ICMP, TWAMP, OWAMP, or other IETF-defined protocols), and optional protocol-specific configuration parameters.</w:t>
      </w:r>
    </w:p>
    <w:p w14:paraId="0D96ECE0" w14:textId="4B0B58F9" w:rsidR="00BA546D" w:rsidRDefault="00BA546D" w:rsidP="00BA546D">
      <w:pPr>
        <w:pStyle w:val="Heading2"/>
      </w:pPr>
      <w:r w:rsidRPr="00A96FC8">
        <w:t>3.</w:t>
      </w:r>
      <w:r w:rsidR="0055034B">
        <w:t>3.</w:t>
      </w:r>
      <w:r w:rsidRPr="00A96FC8">
        <w:t xml:space="preserve"> Impact to CT</w:t>
      </w:r>
      <w:r w:rsidR="00FC1BBC">
        <w:t>3</w:t>
      </w:r>
    </w:p>
    <w:p w14:paraId="7F3E79CD" w14:textId="77777777" w:rsidR="0089229A" w:rsidRDefault="0089229A" w:rsidP="0089229A">
      <w:r>
        <w:t xml:space="preserve">Based on the initial conclusion in </w:t>
      </w:r>
      <w:r w:rsidRPr="00D53B60">
        <w:t>TR 23.700-49</w:t>
      </w:r>
      <w:r>
        <w:t xml:space="preserve"> and the WI objectives in </w:t>
      </w:r>
      <w:r w:rsidRPr="00AC3EFA">
        <w:t>SP-240638</w:t>
      </w:r>
      <w:r>
        <w:t xml:space="preserve"> the following impacts on CT3 are expected:</w:t>
      </w:r>
    </w:p>
    <w:p w14:paraId="0187E35F" w14:textId="07E2EECD" w:rsidR="00E04560" w:rsidRDefault="00E04560" w:rsidP="0041014E">
      <w:pPr>
        <w:pStyle w:val="ListParagraph"/>
        <w:numPr>
          <w:ilvl w:val="0"/>
          <w:numId w:val="40"/>
        </w:numPr>
        <w:ind w:firstLineChars="0"/>
      </w:pPr>
      <w:r>
        <w:t>Enhancements for EAS (re)discovery and UPF (re)selection with reducing impact on central 5GC NF</w:t>
      </w:r>
    </w:p>
    <w:p w14:paraId="552A583A" w14:textId="0963E4E8" w:rsidR="00E04560" w:rsidRDefault="00496F93" w:rsidP="0041014E">
      <w:pPr>
        <w:pStyle w:val="ListParagraph"/>
        <w:numPr>
          <w:ilvl w:val="1"/>
          <w:numId w:val="40"/>
        </w:numPr>
        <w:ind w:firstLineChars="0"/>
      </w:pPr>
      <w:r w:rsidRPr="004B2251">
        <w:t>Potential update</w:t>
      </w:r>
      <w:r w:rsidR="006F0790">
        <w:t xml:space="preserve"> to </w:t>
      </w:r>
      <w:r w:rsidR="00E04560">
        <w:t>SM Policy Association procedure to support local offloading policy.</w:t>
      </w:r>
    </w:p>
    <w:p w14:paraId="5487830F" w14:textId="3B8A989E" w:rsidR="00E04560" w:rsidRDefault="00E04560" w:rsidP="0041014E">
      <w:pPr>
        <w:pStyle w:val="ListParagraph"/>
        <w:numPr>
          <w:ilvl w:val="0"/>
          <w:numId w:val="40"/>
        </w:numPr>
        <w:ind w:firstLineChars="0"/>
      </w:pPr>
      <w:r>
        <w:t>Enhancement of EAS and local UPF (re)selection</w:t>
      </w:r>
    </w:p>
    <w:p w14:paraId="6DBBC185" w14:textId="29EAEA2B" w:rsidR="00E04560" w:rsidRDefault="00496F93" w:rsidP="0041014E">
      <w:pPr>
        <w:pStyle w:val="ListParagraph"/>
        <w:numPr>
          <w:ilvl w:val="1"/>
          <w:numId w:val="40"/>
        </w:numPr>
        <w:ind w:firstLineChars="0"/>
      </w:pPr>
      <w:r w:rsidRPr="004B2251">
        <w:t>Potential update</w:t>
      </w:r>
      <w:r w:rsidR="00490006">
        <w:t xml:space="preserve"> to </w:t>
      </w:r>
      <w:r>
        <w:t xml:space="preserve">the </w:t>
      </w:r>
      <w:r w:rsidR="00E04560">
        <w:t>Traffic influence procedures (i.e. Nnef_TrafficInfluence service) to support N6 delay measurements.</w:t>
      </w:r>
    </w:p>
    <w:p w14:paraId="6A1A4A07" w14:textId="55B55034" w:rsidR="00BA546D" w:rsidRDefault="00496F93" w:rsidP="0041014E">
      <w:pPr>
        <w:pStyle w:val="ListParagraph"/>
        <w:numPr>
          <w:ilvl w:val="1"/>
          <w:numId w:val="40"/>
        </w:numPr>
        <w:ind w:firstLineChars="0"/>
      </w:pPr>
      <w:r w:rsidRPr="004B2251">
        <w:t>Potential update</w:t>
      </w:r>
      <w:r w:rsidR="00490006">
        <w:t xml:space="preserve"> to the </w:t>
      </w:r>
      <w:r w:rsidR="00E04560">
        <w:t>EAS Deployment Information management procedures (i.e. Nnef_EASDeployment service) to support N6 delay measurements.</w:t>
      </w:r>
    </w:p>
    <w:p w14:paraId="0EB94323" w14:textId="498ABA4F" w:rsidR="00B16FE7" w:rsidRPr="00B33BAC" w:rsidRDefault="00585819" w:rsidP="002A4C5B">
      <w:pPr>
        <w:pStyle w:val="Heading1"/>
        <w:ind w:left="0" w:firstLine="0"/>
      </w:pPr>
      <w:r>
        <w:t xml:space="preserve">4. </w:t>
      </w:r>
      <w:r w:rsidR="00B16FE7" w:rsidRPr="00B33BAC">
        <w:t>Conclusion</w:t>
      </w:r>
    </w:p>
    <w:p w14:paraId="56CDAC1D" w14:textId="1EEB7E1C" w:rsidR="009302B3" w:rsidRDefault="000D330E" w:rsidP="005E7C29">
      <w:pPr>
        <w:rPr>
          <w:lang w:val="en-US"/>
        </w:rPr>
      </w:pPr>
      <w:r w:rsidRPr="000D330E">
        <w:rPr>
          <w:lang w:val="en-US"/>
        </w:rPr>
        <w:t xml:space="preserve">SA </w:t>
      </w:r>
      <w:r w:rsidR="00BB1FD1">
        <w:rPr>
          <w:lang w:val="en-US"/>
        </w:rPr>
        <w:t xml:space="preserve">has </w:t>
      </w:r>
      <w:r w:rsidR="00DE3ED4">
        <w:rPr>
          <w:lang w:val="en-US"/>
        </w:rPr>
        <w:t>approved</w:t>
      </w:r>
      <w:r w:rsidR="00BB1FD1">
        <w:rPr>
          <w:lang w:val="en-US"/>
        </w:rPr>
        <w:t xml:space="preserve"> a new </w:t>
      </w:r>
      <w:r w:rsidR="00E771E3">
        <w:rPr>
          <w:lang w:val="en-US"/>
        </w:rPr>
        <w:t>Rel-1</w:t>
      </w:r>
      <w:r w:rsidR="008C150D">
        <w:rPr>
          <w:lang w:val="en-US"/>
        </w:rPr>
        <w:t>9</w:t>
      </w:r>
      <w:r w:rsidR="00E771E3">
        <w:rPr>
          <w:lang w:val="en-US"/>
        </w:rPr>
        <w:t xml:space="preserve"> </w:t>
      </w:r>
      <w:r w:rsidR="00DE3ED4">
        <w:rPr>
          <w:lang w:val="en-US"/>
        </w:rPr>
        <w:t xml:space="preserve">SA2 </w:t>
      </w:r>
      <w:r w:rsidRPr="000D330E">
        <w:rPr>
          <w:lang w:val="en-US"/>
        </w:rPr>
        <w:t xml:space="preserve">work item </w:t>
      </w:r>
      <w:r w:rsidR="0092623B" w:rsidRPr="0092623B">
        <w:rPr>
          <w:lang w:val="en-US"/>
        </w:rPr>
        <w:t xml:space="preserve">titled </w:t>
      </w:r>
      <w:r w:rsidR="00A8693E">
        <w:rPr>
          <w:lang w:val="en-US"/>
        </w:rPr>
        <w:t>"</w:t>
      </w:r>
      <w:r w:rsidR="00A8693E" w:rsidRPr="005D5022">
        <w:rPr>
          <w:lang w:val="en-US"/>
        </w:rPr>
        <w:t>Enhancement of Support for Edge Computing in the 5G Core Network - Phase 3</w:t>
      </w:r>
      <w:r w:rsidR="00A8693E">
        <w:rPr>
          <w:lang w:val="en-US"/>
        </w:rPr>
        <w:t>"</w:t>
      </w:r>
      <w:r w:rsidRPr="000D330E">
        <w:rPr>
          <w:lang w:val="en-US"/>
        </w:rPr>
        <w:t xml:space="preserve"> (</w:t>
      </w:r>
      <w:r w:rsidR="003F74C5" w:rsidRPr="005D5022">
        <w:rPr>
          <w:lang w:val="en-US"/>
        </w:rPr>
        <w:t>eEDGE_5GC_Ph3</w:t>
      </w:r>
      <w:r w:rsidRPr="000D330E">
        <w:rPr>
          <w:lang w:val="en-US"/>
        </w:rPr>
        <w:t>)</w:t>
      </w:r>
      <w:r w:rsidR="0092623B">
        <w:rPr>
          <w:lang w:val="en-US"/>
        </w:rPr>
        <w:t>,</w:t>
      </w:r>
      <w:r w:rsidR="00DF5238">
        <w:rPr>
          <w:lang w:val="en-US"/>
        </w:rPr>
        <w:t xml:space="preserve"> w</w:t>
      </w:r>
      <w:r w:rsidR="007E409F">
        <w:rPr>
          <w:lang w:val="en-US"/>
        </w:rPr>
        <w:t>h</w:t>
      </w:r>
      <w:r w:rsidR="00DF5238">
        <w:rPr>
          <w:lang w:val="en-US"/>
        </w:rPr>
        <w:t>i</w:t>
      </w:r>
      <w:r w:rsidR="007E409F">
        <w:rPr>
          <w:lang w:val="en-US"/>
        </w:rPr>
        <w:t>ch</w:t>
      </w:r>
      <w:r w:rsidR="00DF5238">
        <w:rPr>
          <w:lang w:val="en-US"/>
        </w:rPr>
        <w:t xml:space="preserve"> </w:t>
      </w:r>
      <w:r w:rsidR="0092623B">
        <w:rPr>
          <w:lang w:val="en-US"/>
        </w:rPr>
        <w:t>may</w:t>
      </w:r>
      <w:r w:rsidR="00AC1E7E">
        <w:rPr>
          <w:lang w:val="en-US"/>
        </w:rPr>
        <w:t xml:space="preserve"> </w:t>
      </w:r>
      <w:r w:rsidR="00DF5238" w:rsidRPr="00DF5238">
        <w:rPr>
          <w:lang w:val="en-US"/>
        </w:rPr>
        <w:t>impact CT</w:t>
      </w:r>
      <w:r w:rsidR="008C150D">
        <w:rPr>
          <w:lang w:val="en-US"/>
        </w:rPr>
        <w:t>3</w:t>
      </w:r>
      <w:r w:rsidR="0026029D">
        <w:rPr>
          <w:lang w:val="en-US"/>
        </w:rPr>
        <w:t xml:space="preserve"> and</w:t>
      </w:r>
      <w:r w:rsidR="00DF5238" w:rsidRPr="00DF5238">
        <w:rPr>
          <w:lang w:val="en-US"/>
        </w:rPr>
        <w:t xml:space="preserve"> CT</w:t>
      </w:r>
      <w:r w:rsidR="0022155D">
        <w:rPr>
          <w:lang w:val="en-US"/>
        </w:rPr>
        <w:t>4</w:t>
      </w:r>
      <w:r w:rsidR="003F6E07">
        <w:rPr>
          <w:lang w:val="en-US"/>
        </w:rPr>
        <w:t xml:space="preserve"> specifications</w:t>
      </w:r>
      <w:r w:rsidR="00131385" w:rsidRPr="00131385">
        <w:t xml:space="preserve"> </w:t>
      </w:r>
      <w:r w:rsidR="00131385" w:rsidRPr="00131385">
        <w:rPr>
          <w:lang w:val="en-US"/>
        </w:rPr>
        <w:t>Consequently, Intel is proposing a corresponding work item to address the CT aspects of</w:t>
      </w:r>
      <w:r w:rsidR="005D5022">
        <w:rPr>
          <w:lang w:val="en-US"/>
        </w:rPr>
        <w:t xml:space="preserve"> </w:t>
      </w:r>
      <w:r w:rsidR="00A8693E">
        <w:rPr>
          <w:lang w:val="en-US"/>
        </w:rPr>
        <w:t>"</w:t>
      </w:r>
      <w:r w:rsidR="005D5022" w:rsidRPr="005D5022">
        <w:rPr>
          <w:lang w:val="en-US"/>
        </w:rPr>
        <w:t>Enhancement of Support for Edge Computing in the 5G Core Network - Phase 3" (eEDGE_5GC_Ph3)</w:t>
      </w:r>
      <w:r w:rsidR="00A8693E">
        <w:rPr>
          <w:lang w:val="en-US"/>
        </w:rPr>
        <w:t>.</w:t>
      </w:r>
    </w:p>
    <w:p w14:paraId="546EC5D1" w14:textId="61C122F6" w:rsidR="009302B3" w:rsidRPr="00E023A1" w:rsidRDefault="009302B3" w:rsidP="00E023A1">
      <w:pPr>
        <w:pStyle w:val="Heading1"/>
      </w:pPr>
      <w:r w:rsidRPr="00E023A1">
        <w:t xml:space="preserve">References </w:t>
      </w:r>
    </w:p>
    <w:p w14:paraId="7D25360A" w14:textId="39FBB799" w:rsidR="00E023A1" w:rsidRDefault="00E023A1" w:rsidP="00F87B9A">
      <w:pPr>
        <w:numPr>
          <w:ilvl w:val="0"/>
          <w:numId w:val="35"/>
        </w:numPr>
        <w:spacing w:after="0"/>
      </w:pPr>
      <w:r>
        <w:t xml:space="preserve">3GPP </w:t>
      </w:r>
      <w:r w:rsidR="00C90D37" w:rsidRPr="00C90D37">
        <w:t>TR 23.700-49</w:t>
      </w:r>
      <w:r>
        <w:t xml:space="preserve">: </w:t>
      </w:r>
      <w:r w:rsidR="00F87B9A">
        <w:t>Study on Enhancement of support for Edge Computing in 5G Core network - Phase 3 (Release 19</w:t>
      </w:r>
      <w:r>
        <w:t>)</w:t>
      </w:r>
    </w:p>
    <w:p w14:paraId="54FFCF75" w14:textId="1FC34AE2" w:rsidR="00C52315" w:rsidRDefault="00000000" w:rsidP="00945B93">
      <w:pPr>
        <w:spacing w:after="0"/>
        <w:ind w:left="425"/>
      </w:pPr>
      <w:hyperlink r:id="rId8" w:history="1">
        <w:r w:rsidR="00945B93" w:rsidRPr="00C27A7A">
          <w:rPr>
            <w:rStyle w:val="Hyperlink"/>
          </w:rPr>
          <w:t>https://portal.3gpp.org/desktopmodules/Specifications/SpecificationDetails.aspx?specificationId=4248</w:t>
        </w:r>
      </w:hyperlink>
    </w:p>
    <w:p w14:paraId="527036AC" w14:textId="77777777" w:rsidR="00945B93" w:rsidRDefault="00945B93" w:rsidP="00945B93">
      <w:pPr>
        <w:spacing w:after="0"/>
        <w:ind w:left="425"/>
      </w:pPr>
    </w:p>
    <w:p w14:paraId="08F4166D" w14:textId="6A7D3D05" w:rsidR="009B326D" w:rsidRDefault="009B326D" w:rsidP="00E023A1">
      <w:pPr>
        <w:numPr>
          <w:ilvl w:val="0"/>
          <w:numId w:val="35"/>
        </w:numPr>
        <w:tabs>
          <w:tab w:val="num" w:pos="426"/>
        </w:tabs>
        <w:spacing w:after="0"/>
        <w:ind w:left="425" w:hanging="425"/>
      </w:pPr>
      <w:r w:rsidRPr="009B326D">
        <w:lastRenderedPageBreak/>
        <w:t>SP-240638</w:t>
      </w:r>
      <w:r w:rsidR="00C02E9B">
        <w:t xml:space="preserve">: </w:t>
      </w:r>
      <w:r w:rsidR="00C02E9B" w:rsidRPr="00C02E9B">
        <w:t xml:space="preserve">New </w:t>
      </w:r>
      <w:r w:rsidR="007669BB">
        <w:t xml:space="preserve">SA2 </w:t>
      </w:r>
      <w:r w:rsidR="00C02E9B" w:rsidRPr="00C02E9B">
        <w:t>WID on Enhancement of support for Edge Computing in 5G Core network - Phase 3</w:t>
      </w:r>
      <w:r w:rsidR="00C02E9B">
        <w:t xml:space="preserve"> </w:t>
      </w:r>
      <w:r w:rsidR="00795EA3">
        <w:t>(</w:t>
      </w:r>
      <w:r w:rsidR="007669BB" w:rsidRPr="007669BB">
        <w:t>eEDGE_5GC_Ph3</w:t>
      </w:r>
      <w:r w:rsidR="00795EA3">
        <w:t>)</w:t>
      </w:r>
    </w:p>
    <w:p w14:paraId="17A84439" w14:textId="6D592095" w:rsidR="00795EA3" w:rsidRDefault="00000000" w:rsidP="00795EA3">
      <w:pPr>
        <w:spacing w:after="0"/>
        <w:ind w:left="425"/>
      </w:pPr>
      <w:hyperlink r:id="rId9" w:history="1">
        <w:r w:rsidR="00795EA3" w:rsidRPr="00C27A7A">
          <w:rPr>
            <w:rStyle w:val="Hyperlink"/>
          </w:rPr>
          <w:t>https://portal.3gpp.org/desktopmodules/WorkItem/WorkItemDetails.aspx?workitemId=1040036</w:t>
        </w:r>
      </w:hyperlink>
    </w:p>
    <w:p w14:paraId="7DD6A9FF" w14:textId="77777777" w:rsidR="00E97BD1" w:rsidRDefault="00E97BD1" w:rsidP="00795EA3">
      <w:pPr>
        <w:spacing w:after="0"/>
        <w:ind w:left="425"/>
      </w:pPr>
    </w:p>
    <w:p w14:paraId="6B785A44" w14:textId="42B58625" w:rsidR="00E97BD1" w:rsidRPr="00F85D9F" w:rsidRDefault="00E97BD1" w:rsidP="00E97BD1">
      <w:pPr>
        <w:numPr>
          <w:ilvl w:val="0"/>
          <w:numId w:val="35"/>
        </w:numPr>
        <w:tabs>
          <w:tab w:val="num" w:pos="426"/>
        </w:tabs>
        <w:spacing w:after="0"/>
        <w:ind w:left="425" w:hanging="425"/>
      </w:pPr>
      <w:r w:rsidRPr="00F85D9F">
        <w:t>3GPP TR 23.700-49: Study on security aspects of enhancement of support for edge computing in the 5G Core (5GC) phase 3 (Release 19)</w:t>
      </w:r>
    </w:p>
    <w:p w14:paraId="524B6768" w14:textId="2DC29746" w:rsidR="00CF26C8" w:rsidRDefault="00000000" w:rsidP="00CF26C8">
      <w:pPr>
        <w:spacing w:after="0"/>
        <w:ind w:left="425"/>
      </w:pPr>
      <w:hyperlink r:id="rId10" w:history="1">
        <w:r w:rsidR="00CF26C8" w:rsidRPr="00F85D9F">
          <w:rPr>
            <w:rStyle w:val="Hyperlink"/>
          </w:rPr>
          <w:t>https://portal.3gpp.org/desktopmodules/Specifications/SpecificationDetails.aspx?specificationId=4295</w:t>
        </w:r>
      </w:hyperlink>
    </w:p>
    <w:p w14:paraId="50307F40" w14:textId="77777777" w:rsidR="00CF26C8" w:rsidRDefault="00CF26C8" w:rsidP="00CF26C8">
      <w:pPr>
        <w:spacing w:after="0"/>
        <w:ind w:left="425"/>
      </w:pPr>
    </w:p>
    <w:p w14:paraId="0D5F1B5C" w14:textId="77777777" w:rsidR="00CF26C8" w:rsidRDefault="00CF26C8" w:rsidP="00CF26C8">
      <w:pPr>
        <w:spacing w:after="0"/>
      </w:pPr>
    </w:p>
    <w:sectPr w:rsidR="00CF26C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708C3E" w14:textId="77777777" w:rsidR="00893CD4" w:rsidRDefault="00893CD4">
      <w:r>
        <w:separator/>
      </w:r>
    </w:p>
  </w:endnote>
  <w:endnote w:type="continuationSeparator" w:id="0">
    <w:p w14:paraId="2718FC6E" w14:textId="77777777" w:rsidR="00893CD4" w:rsidRDefault="008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788121" w14:textId="77777777" w:rsidR="00893CD4" w:rsidRDefault="00893CD4">
      <w:r>
        <w:separator/>
      </w:r>
    </w:p>
  </w:footnote>
  <w:footnote w:type="continuationSeparator" w:id="0">
    <w:p w14:paraId="44A50769" w14:textId="77777777" w:rsidR="00893CD4" w:rsidRDefault="00893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B0D42"/>
    <w:multiLevelType w:val="hybridMultilevel"/>
    <w:tmpl w:val="AB4E84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15121"/>
    <w:multiLevelType w:val="hybridMultilevel"/>
    <w:tmpl w:val="11ECDD8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0000002">
      <w:start w:val="7"/>
      <w:numFmt w:val="bullet"/>
      <w:lvlText w:val="-"/>
      <w:lvlJc w:val="left"/>
      <w:pPr>
        <w:ind w:left="1440" w:hanging="360"/>
      </w:pPr>
      <w:rPr>
        <w:rFonts w:ascii="Arial" w:hAnsi="Arial" w:cs="Arial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C0C6F"/>
    <w:multiLevelType w:val="hybridMultilevel"/>
    <w:tmpl w:val="5C78CF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7310B"/>
    <w:multiLevelType w:val="hybridMultilevel"/>
    <w:tmpl w:val="42785B96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0A2F8B"/>
    <w:multiLevelType w:val="hybridMultilevel"/>
    <w:tmpl w:val="4BBE3F6E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0776C"/>
    <w:multiLevelType w:val="hybridMultilevel"/>
    <w:tmpl w:val="60EA6F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26AAE"/>
    <w:multiLevelType w:val="hybridMultilevel"/>
    <w:tmpl w:val="3400342C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BB482A"/>
    <w:multiLevelType w:val="hybridMultilevel"/>
    <w:tmpl w:val="50B6D9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C5C61"/>
    <w:multiLevelType w:val="hybridMultilevel"/>
    <w:tmpl w:val="5152311E"/>
    <w:lvl w:ilvl="0" w:tplc="8D04489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37641E"/>
    <w:multiLevelType w:val="multilevel"/>
    <w:tmpl w:val="49CEF4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75F3D0B"/>
    <w:multiLevelType w:val="hybridMultilevel"/>
    <w:tmpl w:val="14FC8EC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804497"/>
    <w:multiLevelType w:val="hybridMultilevel"/>
    <w:tmpl w:val="36D4BF8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39CC8EC6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155E0"/>
    <w:multiLevelType w:val="hybridMultilevel"/>
    <w:tmpl w:val="827A0FB8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D3455F"/>
    <w:multiLevelType w:val="hybridMultilevel"/>
    <w:tmpl w:val="992E0B04"/>
    <w:lvl w:ilvl="0" w:tplc="F69200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F4E3DBF"/>
    <w:multiLevelType w:val="hybridMultilevel"/>
    <w:tmpl w:val="28EE8422"/>
    <w:lvl w:ilvl="0" w:tplc="B51436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E675F2C"/>
    <w:multiLevelType w:val="hybridMultilevel"/>
    <w:tmpl w:val="644631F4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22C784D"/>
    <w:multiLevelType w:val="hybridMultilevel"/>
    <w:tmpl w:val="7478B078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7">
      <w:start w:val="1"/>
      <w:numFmt w:val="lowerLetter"/>
      <w:lvlText w:val="%2)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D29B7"/>
    <w:multiLevelType w:val="hybridMultilevel"/>
    <w:tmpl w:val="0E6C922C"/>
    <w:lvl w:ilvl="0" w:tplc="56CAE4C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7A75327"/>
    <w:multiLevelType w:val="multilevel"/>
    <w:tmpl w:val="814CBAEA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21" w15:restartNumberingAfterBreak="0">
    <w:nsid w:val="3B625928"/>
    <w:multiLevelType w:val="hybridMultilevel"/>
    <w:tmpl w:val="2AAEA588"/>
    <w:lvl w:ilvl="0" w:tplc="20000017">
      <w:start w:val="1"/>
      <w:numFmt w:val="lowerLetter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CD7510F"/>
    <w:multiLevelType w:val="hybridMultilevel"/>
    <w:tmpl w:val="552A9CEE"/>
    <w:lvl w:ilvl="0" w:tplc="A86A66E2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D7E45AA"/>
    <w:multiLevelType w:val="hybridMultilevel"/>
    <w:tmpl w:val="756E7CA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100ECA"/>
    <w:multiLevelType w:val="hybridMultilevel"/>
    <w:tmpl w:val="A1C23918"/>
    <w:lvl w:ilvl="0" w:tplc="52C23D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4AA6BCE"/>
    <w:multiLevelType w:val="hybridMultilevel"/>
    <w:tmpl w:val="0EE2300E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7C5786"/>
    <w:multiLevelType w:val="hybridMultilevel"/>
    <w:tmpl w:val="B538B018"/>
    <w:lvl w:ilvl="0" w:tplc="DA7081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20031F"/>
    <w:multiLevelType w:val="hybridMultilevel"/>
    <w:tmpl w:val="A61E783C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80657BB"/>
    <w:multiLevelType w:val="hybridMultilevel"/>
    <w:tmpl w:val="A9B6234C"/>
    <w:lvl w:ilvl="0" w:tplc="FFFFFFFF">
      <w:start w:val="7"/>
      <w:numFmt w:val="bullet"/>
      <w:lvlText w:val="-"/>
      <w:lvlJc w:val="left"/>
      <w:pPr>
        <w:ind w:left="1080" w:hanging="360"/>
      </w:pPr>
      <w:rPr>
        <w:rFonts w:ascii="Arial" w:hAnsi="Arial" w:cs="Arial"/>
      </w:rPr>
    </w:lvl>
    <w:lvl w:ilvl="1" w:tplc="00000002">
      <w:start w:val="7"/>
      <w:numFmt w:val="bullet"/>
      <w:lvlText w:val="-"/>
      <w:lvlJc w:val="left"/>
      <w:pPr>
        <w:ind w:left="1800" w:hanging="360"/>
      </w:pPr>
      <w:rPr>
        <w:rFonts w:ascii="Arial" w:hAnsi="Arial" w:cs="Arial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8657BBB"/>
    <w:multiLevelType w:val="hybridMultilevel"/>
    <w:tmpl w:val="826E536E"/>
    <w:lvl w:ilvl="0" w:tplc="BCDCDA3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4C8F5BBB"/>
    <w:multiLevelType w:val="hybridMultilevel"/>
    <w:tmpl w:val="064006B0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3614"/>
    <w:multiLevelType w:val="hybridMultilevel"/>
    <w:tmpl w:val="0310C2D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7">
      <w:start w:val="1"/>
      <w:numFmt w:val="lowerLetter"/>
      <w:lvlText w:val="%2)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C87040"/>
    <w:multiLevelType w:val="multilevel"/>
    <w:tmpl w:val="51B4E9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D2D4AD5"/>
    <w:multiLevelType w:val="hybridMultilevel"/>
    <w:tmpl w:val="A69083D8"/>
    <w:lvl w:ilvl="0" w:tplc="B42EB6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D637A65"/>
    <w:multiLevelType w:val="hybridMultilevel"/>
    <w:tmpl w:val="CBB4340E"/>
    <w:lvl w:ilvl="0" w:tplc="00000002">
      <w:start w:val="7"/>
      <w:numFmt w:val="bullet"/>
      <w:lvlText w:val="-"/>
      <w:lvlJc w:val="left"/>
      <w:pPr>
        <w:ind w:left="1080" w:hanging="360"/>
      </w:pPr>
      <w:rPr>
        <w:rFonts w:ascii="Arial" w:hAnsi="Arial" w:cs="Arial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EC874B2"/>
    <w:multiLevelType w:val="hybridMultilevel"/>
    <w:tmpl w:val="96B8B2F4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FDE0EC7"/>
    <w:multiLevelType w:val="hybridMultilevel"/>
    <w:tmpl w:val="8B409978"/>
    <w:lvl w:ilvl="0" w:tplc="1EEE1BD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281FD0"/>
    <w:multiLevelType w:val="hybridMultilevel"/>
    <w:tmpl w:val="28EC66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74C20"/>
    <w:multiLevelType w:val="hybridMultilevel"/>
    <w:tmpl w:val="6BD8B9F4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70733">
    <w:abstractNumId w:val="30"/>
  </w:num>
  <w:num w:numId="2" w16cid:durableId="1525438793">
    <w:abstractNumId w:val="17"/>
  </w:num>
  <w:num w:numId="3" w16cid:durableId="1833256607">
    <w:abstractNumId w:val="15"/>
  </w:num>
  <w:num w:numId="4" w16cid:durableId="182522253">
    <w:abstractNumId w:val="29"/>
  </w:num>
  <w:num w:numId="5" w16cid:durableId="908078215">
    <w:abstractNumId w:val="8"/>
  </w:num>
  <w:num w:numId="6" w16cid:durableId="1007439136">
    <w:abstractNumId w:val="23"/>
  </w:num>
  <w:num w:numId="7" w16cid:durableId="1667437150">
    <w:abstractNumId w:val="10"/>
  </w:num>
  <w:num w:numId="8" w16cid:durableId="1495413263">
    <w:abstractNumId w:val="22"/>
  </w:num>
  <w:num w:numId="9" w16cid:durableId="2084208614">
    <w:abstractNumId w:val="37"/>
  </w:num>
  <w:num w:numId="10" w16cid:durableId="1681661505">
    <w:abstractNumId w:val="24"/>
  </w:num>
  <w:num w:numId="11" w16cid:durableId="1288971674">
    <w:abstractNumId w:val="14"/>
  </w:num>
  <w:num w:numId="12" w16cid:durableId="998968224">
    <w:abstractNumId w:val="13"/>
  </w:num>
  <w:num w:numId="13" w16cid:durableId="1575965519">
    <w:abstractNumId w:val="12"/>
  </w:num>
  <w:num w:numId="14" w16cid:durableId="1934236767">
    <w:abstractNumId w:val="16"/>
  </w:num>
  <w:num w:numId="15" w16cid:durableId="180243387">
    <w:abstractNumId w:val="27"/>
  </w:num>
  <w:num w:numId="16" w16cid:durableId="1484391387">
    <w:abstractNumId w:val="3"/>
  </w:num>
  <w:num w:numId="17" w16cid:durableId="511576945">
    <w:abstractNumId w:val="6"/>
  </w:num>
  <w:num w:numId="18" w16cid:durableId="399864324">
    <w:abstractNumId w:val="36"/>
  </w:num>
  <w:num w:numId="19" w16cid:durableId="194275127">
    <w:abstractNumId w:val="26"/>
  </w:num>
  <w:num w:numId="20" w16cid:durableId="431825983">
    <w:abstractNumId w:val="34"/>
  </w:num>
  <w:num w:numId="21" w16cid:durableId="625236952">
    <w:abstractNumId w:val="33"/>
  </w:num>
  <w:num w:numId="22" w16cid:durableId="283270702">
    <w:abstractNumId w:val="20"/>
  </w:num>
  <w:num w:numId="23" w16cid:durableId="87772916">
    <w:abstractNumId w:val="9"/>
  </w:num>
  <w:num w:numId="24" w16cid:durableId="376470383">
    <w:abstractNumId w:val="38"/>
  </w:num>
  <w:num w:numId="25" w16cid:durableId="1102451781">
    <w:abstractNumId w:val="31"/>
  </w:num>
  <w:num w:numId="26" w16cid:durableId="1005210810">
    <w:abstractNumId w:val="25"/>
  </w:num>
  <w:num w:numId="27" w16cid:durableId="1457020288">
    <w:abstractNumId w:val="39"/>
  </w:num>
  <w:num w:numId="28" w16cid:durableId="1411541755">
    <w:abstractNumId w:val="2"/>
  </w:num>
  <w:num w:numId="29" w16cid:durableId="1982272833">
    <w:abstractNumId w:val="7"/>
  </w:num>
  <w:num w:numId="30" w16cid:durableId="971786760">
    <w:abstractNumId w:val="5"/>
  </w:num>
  <w:num w:numId="31" w16cid:durableId="239946992">
    <w:abstractNumId w:val="0"/>
  </w:num>
  <w:num w:numId="32" w16cid:durableId="1163207387">
    <w:abstractNumId w:val="35"/>
  </w:num>
  <w:num w:numId="33" w16cid:durableId="859010773">
    <w:abstractNumId w:val="1"/>
  </w:num>
  <w:num w:numId="34" w16cid:durableId="1865359827">
    <w:abstractNumId w:val="28"/>
  </w:num>
  <w:num w:numId="35" w16cid:durableId="13895003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18561043">
    <w:abstractNumId w:val="11"/>
  </w:num>
  <w:num w:numId="37" w16cid:durableId="449516559">
    <w:abstractNumId w:val="4"/>
  </w:num>
  <w:num w:numId="38" w16cid:durableId="830829550">
    <w:abstractNumId w:val="18"/>
  </w:num>
  <w:num w:numId="39" w16cid:durableId="1886334803">
    <w:abstractNumId w:val="21"/>
  </w:num>
  <w:num w:numId="40" w16cid:durableId="76553845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NjI1MzA3NTMzMzZQ0lEKTi0uzszPAykwrgUA4fyi7ywAAAA="/>
  </w:docVars>
  <w:rsids>
    <w:rsidRoot w:val="00660354"/>
    <w:rsid w:val="0000006D"/>
    <w:rsid w:val="00006181"/>
    <w:rsid w:val="0001570A"/>
    <w:rsid w:val="000166D2"/>
    <w:rsid w:val="0002191A"/>
    <w:rsid w:val="00030244"/>
    <w:rsid w:val="00030318"/>
    <w:rsid w:val="00030476"/>
    <w:rsid w:val="00030CD4"/>
    <w:rsid w:val="00034E9E"/>
    <w:rsid w:val="00040F74"/>
    <w:rsid w:val="00046686"/>
    <w:rsid w:val="00046C12"/>
    <w:rsid w:val="00046FDD"/>
    <w:rsid w:val="0004769B"/>
    <w:rsid w:val="00050925"/>
    <w:rsid w:val="00050BF7"/>
    <w:rsid w:val="00051937"/>
    <w:rsid w:val="00052545"/>
    <w:rsid w:val="00054884"/>
    <w:rsid w:val="00054F11"/>
    <w:rsid w:val="00055079"/>
    <w:rsid w:val="00057E1E"/>
    <w:rsid w:val="000608C6"/>
    <w:rsid w:val="00062A25"/>
    <w:rsid w:val="00062C13"/>
    <w:rsid w:val="00064685"/>
    <w:rsid w:val="000652CA"/>
    <w:rsid w:val="00065B4B"/>
    <w:rsid w:val="00071B92"/>
    <w:rsid w:val="00072A7C"/>
    <w:rsid w:val="0007355E"/>
    <w:rsid w:val="00073E99"/>
    <w:rsid w:val="000775E7"/>
    <w:rsid w:val="0007775C"/>
    <w:rsid w:val="0008269D"/>
    <w:rsid w:val="000947C7"/>
    <w:rsid w:val="00094F23"/>
    <w:rsid w:val="000967F4"/>
    <w:rsid w:val="000A10A8"/>
    <w:rsid w:val="000A402B"/>
    <w:rsid w:val="000A5EF0"/>
    <w:rsid w:val="000B19F1"/>
    <w:rsid w:val="000B21C0"/>
    <w:rsid w:val="000B24A2"/>
    <w:rsid w:val="000B4F4E"/>
    <w:rsid w:val="000B6003"/>
    <w:rsid w:val="000B6D4A"/>
    <w:rsid w:val="000C2BF0"/>
    <w:rsid w:val="000C5B82"/>
    <w:rsid w:val="000C6576"/>
    <w:rsid w:val="000C6751"/>
    <w:rsid w:val="000C6C07"/>
    <w:rsid w:val="000D330E"/>
    <w:rsid w:val="000D3834"/>
    <w:rsid w:val="000D3EE7"/>
    <w:rsid w:val="000D6D78"/>
    <w:rsid w:val="000E0429"/>
    <w:rsid w:val="000E23EE"/>
    <w:rsid w:val="000E2526"/>
    <w:rsid w:val="000E4426"/>
    <w:rsid w:val="000E44E8"/>
    <w:rsid w:val="000F096C"/>
    <w:rsid w:val="000F2D64"/>
    <w:rsid w:val="000F6E51"/>
    <w:rsid w:val="00102A24"/>
    <w:rsid w:val="00103FFE"/>
    <w:rsid w:val="0010455E"/>
    <w:rsid w:val="00105795"/>
    <w:rsid w:val="00106F3A"/>
    <w:rsid w:val="00107AD8"/>
    <w:rsid w:val="001135A1"/>
    <w:rsid w:val="001141A0"/>
    <w:rsid w:val="001229E8"/>
    <w:rsid w:val="0012318A"/>
    <w:rsid w:val="00131385"/>
    <w:rsid w:val="0013259C"/>
    <w:rsid w:val="0013383F"/>
    <w:rsid w:val="0013505D"/>
    <w:rsid w:val="0013513A"/>
    <w:rsid w:val="00135831"/>
    <w:rsid w:val="001376A6"/>
    <w:rsid w:val="00137B7A"/>
    <w:rsid w:val="0014168F"/>
    <w:rsid w:val="001424CD"/>
    <w:rsid w:val="00144050"/>
    <w:rsid w:val="0014413C"/>
    <w:rsid w:val="00145B58"/>
    <w:rsid w:val="00146E60"/>
    <w:rsid w:val="001500B0"/>
    <w:rsid w:val="001615EC"/>
    <w:rsid w:val="00163D28"/>
    <w:rsid w:val="00165D62"/>
    <w:rsid w:val="00166A1B"/>
    <w:rsid w:val="00175336"/>
    <w:rsid w:val="00183890"/>
    <w:rsid w:val="00184288"/>
    <w:rsid w:val="00192B41"/>
    <w:rsid w:val="00193284"/>
    <w:rsid w:val="00197E4A"/>
    <w:rsid w:val="001A31EF"/>
    <w:rsid w:val="001A5DC6"/>
    <w:rsid w:val="001A6678"/>
    <w:rsid w:val="001A7368"/>
    <w:rsid w:val="001B01F1"/>
    <w:rsid w:val="001B2414"/>
    <w:rsid w:val="001B3D77"/>
    <w:rsid w:val="001B5421"/>
    <w:rsid w:val="001B650D"/>
    <w:rsid w:val="001B76C7"/>
    <w:rsid w:val="001C4931"/>
    <w:rsid w:val="001C546C"/>
    <w:rsid w:val="001C594E"/>
    <w:rsid w:val="001D0B09"/>
    <w:rsid w:val="001D247F"/>
    <w:rsid w:val="001D60B6"/>
    <w:rsid w:val="001D6D11"/>
    <w:rsid w:val="001E1561"/>
    <w:rsid w:val="001E2833"/>
    <w:rsid w:val="001E6729"/>
    <w:rsid w:val="001F73D6"/>
    <w:rsid w:val="002000A5"/>
    <w:rsid w:val="00200518"/>
    <w:rsid w:val="00200B35"/>
    <w:rsid w:val="002023A1"/>
    <w:rsid w:val="002050F2"/>
    <w:rsid w:val="002070CB"/>
    <w:rsid w:val="00207D5C"/>
    <w:rsid w:val="002140AD"/>
    <w:rsid w:val="00215C82"/>
    <w:rsid w:val="00215D3D"/>
    <w:rsid w:val="0022155D"/>
    <w:rsid w:val="00223765"/>
    <w:rsid w:val="002248FB"/>
    <w:rsid w:val="00231E39"/>
    <w:rsid w:val="00232209"/>
    <w:rsid w:val="002336BF"/>
    <w:rsid w:val="00235F9B"/>
    <w:rsid w:val="00236BBA"/>
    <w:rsid w:val="00236D1F"/>
    <w:rsid w:val="002371E3"/>
    <w:rsid w:val="002407FF"/>
    <w:rsid w:val="0024197F"/>
    <w:rsid w:val="00242547"/>
    <w:rsid w:val="0024535B"/>
    <w:rsid w:val="00246BE4"/>
    <w:rsid w:val="00250F58"/>
    <w:rsid w:val="002518C4"/>
    <w:rsid w:val="002541D3"/>
    <w:rsid w:val="00256429"/>
    <w:rsid w:val="0026029D"/>
    <w:rsid w:val="002622C3"/>
    <w:rsid w:val="0026253E"/>
    <w:rsid w:val="002629D9"/>
    <w:rsid w:val="002634E7"/>
    <w:rsid w:val="00264761"/>
    <w:rsid w:val="00271636"/>
    <w:rsid w:val="00272D61"/>
    <w:rsid w:val="002758CA"/>
    <w:rsid w:val="00284E4D"/>
    <w:rsid w:val="002919B7"/>
    <w:rsid w:val="00294059"/>
    <w:rsid w:val="00295D61"/>
    <w:rsid w:val="0029752E"/>
    <w:rsid w:val="002A09BB"/>
    <w:rsid w:val="002A4C5B"/>
    <w:rsid w:val="002B074C"/>
    <w:rsid w:val="002B0C97"/>
    <w:rsid w:val="002B1D54"/>
    <w:rsid w:val="002B2287"/>
    <w:rsid w:val="002B2FE7"/>
    <w:rsid w:val="002B34EA"/>
    <w:rsid w:val="002B5361"/>
    <w:rsid w:val="002B603F"/>
    <w:rsid w:val="002B7D05"/>
    <w:rsid w:val="002C1BA4"/>
    <w:rsid w:val="002C47B8"/>
    <w:rsid w:val="002D163C"/>
    <w:rsid w:val="002D2738"/>
    <w:rsid w:val="002E0AC3"/>
    <w:rsid w:val="002E1632"/>
    <w:rsid w:val="002E397B"/>
    <w:rsid w:val="002E3AE2"/>
    <w:rsid w:val="002E443C"/>
    <w:rsid w:val="002E7DD9"/>
    <w:rsid w:val="002F67BB"/>
    <w:rsid w:val="002F7CCB"/>
    <w:rsid w:val="00301419"/>
    <w:rsid w:val="00310E70"/>
    <w:rsid w:val="00313E74"/>
    <w:rsid w:val="00313F3E"/>
    <w:rsid w:val="00320536"/>
    <w:rsid w:val="003213B5"/>
    <w:rsid w:val="003216B8"/>
    <w:rsid w:val="00324035"/>
    <w:rsid w:val="00325E33"/>
    <w:rsid w:val="003274E8"/>
    <w:rsid w:val="003275E6"/>
    <w:rsid w:val="00327C7E"/>
    <w:rsid w:val="0033112C"/>
    <w:rsid w:val="003330AA"/>
    <w:rsid w:val="003402E2"/>
    <w:rsid w:val="00343302"/>
    <w:rsid w:val="0034483B"/>
    <w:rsid w:val="00353FA4"/>
    <w:rsid w:val="00354553"/>
    <w:rsid w:val="00355005"/>
    <w:rsid w:val="00355A56"/>
    <w:rsid w:val="0035644C"/>
    <w:rsid w:val="003647F0"/>
    <w:rsid w:val="00373B36"/>
    <w:rsid w:val="003744C1"/>
    <w:rsid w:val="00377967"/>
    <w:rsid w:val="0038240D"/>
    <w:rsid w:val="003850E0"/>
    <w:rsid w:val="00390193"/>
    <w:rsid w:val="00392C87"/>
    <w:rsid w:val="003938CB"/>
    <w:rsid w:val="00395E50"/>
    <w:rsid w:val="0039620C"/>
    <w:rsid w:val="003A1119"/>
    <w:rsid w:val="003A3E82"/>
    <w:rsid w:val="003A4BBC"/>
    <w:rsid w:val="003A5FFA"/>
    <w:rsid w:val="003A67E1"/>
    <w:rsid w:val="003B0EB7"/>
    <w:rsid w:val="003B475E"/>
    <w:rsid w:val="003C43F6"/>
    <w:rsid w:val="003C4DE3"/>
    <w:rsid w:val="003C54DC"/>
    <w:rsid w:val="003C643C"/>
    <w:rsid w:val="003D2DB4"/>
    <w:rsid w:val="003D3004"/>
    <w:rsid w:val="003D4593"/>
    <w:rsid w:val="003D7AB6"/>
    <w:rsid w:val="003E00C3"/>
    <w:rsid w:val="003E2C8B"/>
    <w:rsid w:val="003E2DE0"/>
    <w:rsid w:val="003E2EBB"/>
    <w:rsid w:val="003E464A"/>
    <w:rsid w:val="003E4F22"/>
    <w:rsid w:val="003E710B"/>
    <w:rsid w:val="003F1C0E"/>
    <w:rsid w:val="003F64D7"/>
    <w:rsid w:val="003F6E07"/>
    <w:rsid w:val="003F74C5"/>
    <w:rsid w:val="004008D7"/>
    <w:rsid w:val="0040145D"/>
    <w:rsid w:val="004041C0"/>
    <w:rsid w:val="0041014E"/>
    <w:rsid w:val="00411339"/>
    <w:rsid w:val="004131BD"/>
    <w:rsid w:val="00416CEA"/>
    <w:rsid w:val="00421AFD"/>
    <w:rsid w:val="00422A99"/>
    <w:rsid w:val="0042373E"/>
    <w:rsid w:val="00426090"/>
    <w:rsid w:val="00426DB4"/>
    <w:rsid w:val="004277D4"/>
    <w:rsid w:val="00432048"/>
    <w:rsid w:val="00434106"/>
    <w:rsid w:val="0043564E"/>
    <w:rsid w:val="004360D2"/>
    <w:rsid w:val="004514EB"/>
    <w:rsid w:val="004518DB"/>
    <w:rsid w:val="00463C3A"/>
    <w:rsid w:val="004664A1"/>
    <w:rsid w:val="00466F1F"/>
    <w:rsid w:val="004672E3"/>
    <w:rsid w:val="004726C5"/>
    <w:rsid w:val="004742D5"/>
    <w:rsid w:val="00474500"/>
    <w:rsid w:val="00477D88"/>
    <w:rsid w:val="00477EBC"/>
    <w:rsid w:val="0048023F"/>
    <w:rsid w:val="00490006"/>
    <w:rsid w:val="0049173A"/>
    <w:rsid w:val="0049206C"/>
    <w:rsid w:val="00496F93"/>
    <w:rsid w:val="004A0A73"/>
    <w:rsid w:val="004A1C96"/>
    <w:rsid w:val="004A2FAA"/>
    <w:rsid w:val="004A661C"/>
    <w:rsid w:val="004A74F2"/>
    <w:rsid w:val="004B0F07"/>
    <w:rsid w:val="004B28D9"/>
    <w:rsid w:val="004B5DA0"/>
    <w:rsid w:val="004C0E61"/>
    <w:rsid w:val="004C1907"/>
    <w:rsid w:val="004C33B6"/>
    <w:rsid w:val="004C481F"/>
    <w:rsid w:val="004C4C9B"/>
    <w:rsid w:val="004C5D4B"/>
    <w:rsid w:val="004D2948"/>
    <w:rsid w:val="004D2FA0"/>
    <w:rsid w:val="004D3DEF"/>
    <w:rsid w:val="004D46D8"/>
    <w:rsid w:val="004D55ED"/>
    <w:rsid w:val="004D6D84"/>
    <w:rsid w:val="004E1010"/>
    <w:rsid w:val="004E631F"/>
    <w:rsid w:val="004F5A23"/>
    <w:rsid w:val="004F685A"/>
    <w:rsid w:val="0050202A"/>
    <w:rsid w:val="005048B1"/>
    <w:rsid w:val="00504969"/>
    <w:rsid w:val="0051121E"/>
    <w:rsid w:val="00515B74"/>
    <w:rsid w:val="0052032E"/>
    <w:rsid w:val="00521191"/>
    <w:rsid w:val="005220FF"/>
    <w:rsid w:val="00522FAD"/>
    <w:rsid w:val="00530C08"/>
    <w:rsid w:val="00544D6C"/>
    <w:rsid w:val="00544D8F"/>
    <w:rsid w:val="0055034B"/>
    <w:rsid w:val="00550491"/>
    <w:rsid w:val="00553BDE"/>
    <w:rsid w:val="00556D4A"/>
    <w:rsid w:val="00561551"/>
    <w:rsid w:val="00561BCA"/>
    <w:rsid w:val="00562495"/>
    <w:rsid w:val="00566103"/>
    <w:rsid w:val="00571BC6"/>
    <w:rsid w:val="00574B9C"/>
    <w:rsid w:val="00576899"/>
    <w:rsid w:val="00577727"/>
    <w:rsid w:val="005777AF"/>
    <w:rsid w:val="00577F15"/>
    <w:rsid w:val="00585819"/>
    <w:rsid w:val="00586562"/>
    <w:rsid w:val="005928BE"/>
    <w:rsid w:val="00593DC4"/>
    <w:rsid w:val="00594439"/>
    <w:rsid w:val="0059521C"/>
    <w:rsid w:val="0059529B"/>
    <w:rsid w:val="00596E69"/>
    <w:rsid w:val="00597A75"/>
    <w:rsid w:val="005A09BD"/>
    <w:rsid w:val="005A3249"/>
    <w:rsid w:val="005A5A50"/>
    <w:rsid w:val="005A6AA9"/>
    <w:rsid w:val="005A6ABC"/>
    <w:rsid w:val="005A753E"/>
    <w:rsid w:val="005B1577"/>
    <w:rsid w:val="005B17A0"/>
    <w:rsid w:val="005B1BE0"/>
    <w:rsid w:val="005B45F1"/>
    <w:rsid w:val="005B5BFC"/>
    <w:rsid w:val="005B5E86"/>
    <w:rsid w:val="005B7D1D"/>
    <w:rsid w:val="005C0CC6"/>
    <w:rsid w:val="005C0FFC"/>
    <w:rsid w:val="005C294B"/>
    <w:rsid w:val="005C3F71"/>
    <w:rsid w:val="005C5FC9"/>
    <w:rsid w:val="005C7352"/>
    <w:rsid w:val="005C76F4"/>
    <w:rsid w:val="005D0D0F"/>
    <w:rsid w:val="005D1188"/>
    <w:rsid w:val="005D172B"/>
    <w:rsid w:val="005D1F7E"/>
    <w:rsid w:val="005D2738"/>
    <w:rsid w:val="005D5022"/>
    <w:rsid w:val="005E5D57"/>
    <w:rsid w:val="005E7235"/>
    <w:rsid w:val="005E7C29"/>
    <w:rsid w:val="005F041C"/>
    <w:rsid w:val="005F4B34"/>
    <w:rsid w:val="006012EF"/>
    <w:rsid w:val="00610D02"/>
    <w:rsid w:val="006122CF"/>
    <w:rsid w:val="00615A2A"/>
    <w:rsid w:val="00616E18"/>
    <w:rsid w:val="00620340"/>
    <w:rsid w:val="00623AED"/>
    <w:rsid w:val="00624256"/>
    <w:rsid w:val="006251D9"/>
    <w:rsid w:val="006304FA"/>
    <w:rsid w:val="006315E4"/>
    <w:rsid w:val="00632157"/>
    <w:rsid w:val="00632E7F"/>
    <w:rsid w:val="00633971"/>
    <w:rsid w:val="0063670D"/>
    <w:rsid w:val="006408A4"/>
    <w:rsid w:val="0064121E"/>
    <w:rsid w:val="00644A1F"/>
    <w:rsid w:val="00645F00"/>
    <w:rsid w:val="00652D57"/>
    <w:rsid w:val="0065341F"/>
    <w:rsid w:val="00653C1E"/>
    <w:rsid w:val="006560A5"/>
    <w:rsid w:val="006560FD"/>
    <w:rsid w:val="0065734B"/>
    <w:rsid w:val="00657B2E"/>
    <w:rsid w:val="00660354"/>
    <w:rsid w:val="00660624"/>
    <w:rsid w:val="00664806"/>
    <w:rsid w:val="00665B9B"/>
    <w:rsid w:val="0066740B"/>
    <w:rsid w:val="006678C9"/>
    <w:rsid w:val="00672660"/>
    <w:rsid w:val="006728B5"/>
    <w:rsid w:val="00672EFE"/>
    <w:rsid w:val="00673CD3"/>
    <w:rsid w:val="00675153"/>
    <w:rsid w:val="00676039"/>
    <w:rsid w:val="00681D88"/>
    <w:rsid w:val="00684950"/>
    <w:rsid w:val="00692C11"/>
    <w:rsid w:val="00693FC2"/>
    <w:rsid w:val="006A3B69"/>
    <w:rsid w:val="006A3F21"/>
    <w:rsid w:val="006A75B1"/>
    <w:rsid w:val="006B405C"/>
    <w:rsid w:val="006B75E6"/>
    <w:rsid w:val="006B7D78"/>
    <w:rsid w:val="006C09C5"/>
    <w:rsid w:val="006C3F14"/>
    <w:rsid w:val="006C43A9"/>
    <w:rsid w:val="006C5773"/>
    <w:rsid w:val="006C72A9"/>
    <w:rsid w:val="006C76DD"/>
    <w:rsid w:val="006D2685"/>
    <w:rsid w:val="006D301A"/>
    <w:rsid w:val="006D3D54"/>
    <w:rsid w:val="006D3F86"/>
    <w:rsid w:val="006D693E"/>
    <w:rsid w:val="006E1A49"/>
    <w:rsid w:val="006E2E16"/>
    <w:rsid w:val="006E3DB2"/>
    <w:rsid w:val="006F0790"/>
    <w:rsid w:val="006F1B00"/>
    <w:rsid w:val="006F4B7A"/>
    <w:rsid w:val="006F7727"/>
    <w:rsid w:val="006F7D13"/>
    <w:rsid w:val="007006D7"/>
    <w:rsid w:val="00700A59"/>
    <w:rsid w:val="0070398D"/>
    <w:rsid w:val="00704915"/>
    <w:rsid w:val="00710142"/>
    <w:rsid w:val="00711C5A"/>
    <w:rsid w:val="00712E81"/>
    <w:rsid w:val="0072148A"/>
    <w:rsid w:val="00723919"/>
    <w:rsid w:val="007261D3"/>
    <w:rsid w:val="00726568"/>
    <w:rsid w:val="00730CB5"/>
    <w:rsid w:val="007316AC"/>
    <w:rsid w:val="007335D9"/>
    <w:rsid w:val="007343B3"/>
    <w:rsid w:val="0074003E"/>
    <w:rsid w:val="00742084"/>
    <w:rsid w:val="0074596C"/>
    <w:rsid w:val="0074604F"/>
    <w:rsid w:val="007518ED"/>
    <w:rsid w:val="0075729A"/>
    <w:rsid w:val="00761806"/>
    <w:rsid w:val="00762474"/>
    <w:rsid w:val="0076382F"/>
    <w:rsid w:val="00763C3D"/>
    <w:rsid w:val="007669BB"/>
    <w:rsid w:val="00766F3E"/>
    <w:rsid w:val="007674C0"/>
    <w:rsid w:val="007713EC"/>
    <w:rsid w:val="00775806"/>
    <w:rsid w:val="00780444"/>
    <w:rsid w:val="007814A8"/>
    <w:rsid w:val="00781A62"/>
    <w:rsid w:val="00783C0E"/>
    <w:rsid w:val="007845C5"/>
    <w:rsid w:val="00787383"/>
    <w:rsid w:val="0078788E"/>
    <w:rsid w:val="00790A40"/>
    <w:rsid w:val="00791B51"/>
    <w:rsid w:val="007932C9"/>
    <w:rsid w:val="0079386F"/>
    <w:rsid w:val="00795AD1"/>
    <w:rsid w:val="00795D16"/>
    <w:rsid w:val="00795EA3"/>
    <w:rsid w:val="007A14F3"/>
    <w:rsid w:val="007B0AC2"/>
    <w:rsid w:val="007B0F45"/>
    <w:rsid w:val="007B3A80"/>
    <w:rsid w:val="007B5456"/>
    <w:rsid w:val="007B5F65"/>
    <w:rsid w:val="007C61C3"/>
    <w:rsid w:val="007D0F3F"/>
    <w:rsid w:val="007D2824"/>
    <w:rsid w:val="007D3C7C"/>
    <w:rsid w:val="007D5586"/>
    <w:rsid w:val="007D6D29"/>
    <w:rsid w:val="007D7821"/>
    <w:rsid w:val="007E0CA3"/>
    <w:rsid w:val="007E409F"/>
    <w:rsid w:val="007E6C34"/>
    <w:rsid w:val="007F1465"/>
    <w:rsid w:val="007F51E3"/>
    <w:rsid w:val="007F6574"/>
    <w:rsid w:val="007F7F03"/>
    <w:rsid w:val="00805C3F"/>
    <w:rsid w:val="008060B4"/>
    <w:rsid w:val="00811510"/>
    <w:rsid w:val="00813835"/>
    <w:rsid w:val="00823A1A"/>
    <w:rsid w:val="008264AB"/>
    <w:rsid w:val="00830086"/>
    <w:rsid w:val="008300F0"/>
    <w:rsid w:val="00836120"/>
    <w:rsid w:val="00836F64"/>
    <w:rsid w:val="00841C07"/>
    <w:rsid w:val="008425F3"/>
    <w:rsid w:val="0084343C"/>
    <w:rsid w:val="00844528"/>
    <w:rsid w:val="00845542"/>
    <w:rsid w:val="00850CD4"/>
    <w:rsid w:val="008514F5"/>
    <w:rsid w:val="008534EF"/>
    <w:rsid w:val="00854A49"/>
    <w:rsid w:val="00855D74"/>
    <w:rsid w:val="008600E0"/>
    <w:rsid w:val="00860806"/>
    <w:rsid w:val="00861BC6"/>
    <w:rsid w:val="008660C6"/>
    <w:rsid w:val="0086638A"/>
    <w:rsid w:val="00870842"/>
    <w:rsid w:val="008745BC"/>
    <w:rsid w:val="00876BCB"/>
    <w:rsid w:val="00884176"/>
    <w:rsid w:val="008859E5"/>
    <w:rsid w:val="00891911"/>
    <w:rsid w:val="0089229A"/>
    <w:rsid w:val="00893CD4"/>
    <w:rsid w:val="008A06BE"/>
    <w:rsid w:val="008A2702"/>
    <w:rsid w:val="008A3281"/>
    <w:rsid w:val="008A5429"/>
    <w:rsid w:val="008A56FD"/>
    <w:rsid w:val="008A5EC3"/>
    <w:rsid w:val="008B068D"/>
    <w:rsid w:val="008B239E"/>
    <w:rsid w:val="008B63C1"/>
    <w:rsid w:val="008C0CE5"/>
    <w:rsid w:val="008C150D"/>
    <w:rsid w:val="008C2182"/>
    <w:rsid w:val="008C3123"/>
    <w:rsid w:val="008C72A4"/>
    <w:rsid w:val="008D3DA6"/>
    <w:rsid w:val="008D7510"/>
    <w:rsid w:val="008E1045"/>
    <w:rsid w:val="008E13FF"/>
    <w:rsid w:val="008E49C3"/>
    <w:rsid w:val="008E59CD"/>
    <w:rsid w:val="008E70D4"/>
    <w:rsid w:val="008F7444"/>
    <w:rsid w:val="00900F98"/>
    <w:rsid w:val="00903224"/>
    <w:rsid w:val="00905E40"/>
    <w:rsid w:val="0091399A"/>
    <w:rsid w:val="009142B3"/>
    <w:rsid w:val="00921DE7"/>
    <w:rsid w:val="009238C3"/>
    <w:rsid w:val="0092623B"/>
    <w:rsid w:val="0092638C"/>
    <w:rsid w:val="00926791"/>
    <w:rsid w:val="009302B3"/>
    <w:rsid w:val="00932DC1"/>
    <w:rsid w:val="00934000"/>
    <w:rsid w:val="00934BC6"/>
    <w:rsid w:val="0093661C"/>
    <w:rsid w:val="00936C50"/>
    <w:rsid w:val="00940736"/>
    <w:rsid w:val="009425F8"/>
    <w:rsid w:val="00943744"/>
    <w:rsid w:val="00945B93"/>
    <w:rsid w:val="00950CF7"/>
    <w:rsid w:val="00951293"/>
    <w:rsid w:val="00954BEE"/>
    <w:rsid w:val="00957027"/>
    <w:rsid w:val="009571D8"/>
    <w:rsid w:val="0096004B"/>
    <w:rsid w:val="00960855"/>
    <w:rsid w:val="00960A44"/>
    <w:rsid w:val="00960C32"/>
    <w:rsid w:val="00962B66"/>
    <w:rsid w:val="00964273"/>
    <w:rsid w:val="009648FC"/>
    <w:rsid w:val="009701A5"/>
    <w:rsid w:val="009704A6"/>
    <w:rsid w:val="009768C3"/>
    <w:rsid w:val="00977C43"/>
    <w:rsid w:val="009819E0"/>
    <w:rsid w:val="0098229D"/>
    <w:rsid w:val="00990EEE"/>
    <w:rsid w:val="00995B2D"/>
    <w:rsid w:val="00996533"/>
    <w:rsid w:val="009966F7"/>
    <w:rsid w:val="0099758D"/>
    <w:rsid w:val="00997A97"/>
    <w:rsid w:val="009A3833"/>
    <w:rsid w:val="009A5CE2"/>
    <w:rsid w:val="009A5F57"/>
    <w:rsid w:val="009A62E2"/>
    <w:rsid w:val="009A7CA8"/>
    <w:rsid w:val="009B110B"/>
    <w:rsid w:val="009B13F0"/>
    <w:rsid w:val="009B196A"/>
    <w:rsid w:val="009B2BE0"/>
    <w:rsid w:val="009B326D"/>
    <w:rsid w:val="009C009E"/>
    <w:rsid w:val="009C0119"/>
    <w:rsid w:val="009C0E36"/>
    <w:rsid w:val="009D0C33"/>
    <w:rsid w:val="009D39CA"/>
    <w:rsid w:val="009D65BA"/>
    <w:rsid w:val="009D6D9F"/>
    <w:rsid w:val="009D6E5D"/>
    <w:rsid w:val="009D7F1D"/>
    <w:rsid w:val="009E1910"/>
    <w:rsid w:val="009E5DBA"/>
    <w:rsid w:val="009E66A1"/>
    <w:rsid w:val="009E6C20"/>
    <w:rsid w:val="009F0E84"/>
    <w:rsid w:val="009F3533"/>
    <w:rsid w:val="009F56BA"/>
    <w:rsid w:val="009F6047"/>
    <w:rsid w:val="009F607B"/>
    <w:rsid w:val="00A03D2A"/>
    <w:rsid w:val="00A1017E"/>
    <w:rsid w:val="00A10ADB"/>
    <w:rsid w:val="00A12C91"/>
    <w:rsid w:val="00A144AB"/>
    <w:rsid w:val="00A151A1"/>
    <w:rsid w:val="00A17F01"/>
    <w:rsid w:val="00A24032"/>
    <w:rsid w:val="00A24557"/>
    <w:rsid w:val="00A248B2"/>
    <w:rsid w:val="00A27A64"/>
    <w:rsid w:val="00A308C7"/>
    <w:rsid w:val="00A31583"/>
    <w:rsid w:val="00A37F80"/>
    <w:rsid w:val="00A40652"/>
    <w:rsid w:val="00A45AE4"/>
    <w:rsid w:val="00A46B3F"/>
    <w:rsid w:val="00A46F30"/>
    <w:rsid w:val="00A479B4"/>
    <w:rsid w:val="00A52211"/>
    <w:rsid w:val="00A52A4F"/>
    <w:rsid w:val="00A61169"/>
    <w:rsid w:val="00A619BA"/>
    <w:rsid w:val="00A63024"/>
    <w:rsid w:val="00A66ACB"/>
    <w:rsid w:val="00A7189C"/>
    <w:rsid w:val="00A73A65"/>
    <w:rsid w:val="00A76FA3"/>
    <w:rsid w:val="00A82FCC"/>
    <w:rsid w:val="00A8693E"/>
    <w:rsid w:val="00A87EE1"/>
    <w:rsid w:val="00A906A4"/>
    <w:rsid w:val="00A90E9C"/>
    <w:rsid w:val="00A92689"/>
    <w:rsid w:val="00A93660"/>
    <w:rsid w:val="00A965E0"/>
    <w:rsid w:val="00A96FC8"/>
    <w:rsid w:val="00AA1AF7"/>
    <w:rsid w:val="00AA574E"/>
    <w:rsid w:val="00AB0997"/>
    <w:rsid w:val="00AB2F56"/>
    <w:rsid w:val="00AB6065"/>
    <w:rsid w:val="00AB7851"/>
    <w:rsid w:val="00AC1E7E"/>
    <w:rsid w:val="00AC3EFA"/>
    <w:rsid w:val="00AC5F8E"/>
    <w:rsid w:val="00AD1B1A"/>
    <w:rsid w:val="00AD324E"/>
    <w:rsid w:val="00AD57F8"/>
    <w:rsid w:val="00AD5B51"/>
    <w:rsid w:val="00AD7B78"/>
    <w:rsid w:val="00AE3142"/>
    <w:rsid w:val="00AE4127"/>
    <w:rsid w:val="00AE6FEA"/>
    <w:rsid w:val="00AE7F26"/>
    <w:rsid w:val="00AF4118"/>
    <w:rsid w:val="00B1112C"/>
    <w:rsid w:val="00B1183E"/>
    <w:rsid w:val="00B14E95"/>
    <w:rsid w:val="00B16198"/>
    <w:rsid w:val="00B16FE7"/>
    <w:rsid w:val="00B21D35"/>
    <w:rsid w:val="00B314A4"/>
    <w:rsid w:val="00B3169F"/>
    <w:rsid w:val="00B32847"/>
    <w:rsid w:val="00B33BAC"/>
    <w:rsid w:val="00B34EA5"/>
    <w:rsid w:val="00B3526C"/>
    <w:rsid w:val="00B35CA3"/>
    <w:rsid w:val="00B41E36"/>
    <w:rsid w:val="00B44357"/>
    <w:rsid w:val="00B44F6A"/>
    <w:rsid w:val="00B47534"/>
    <w:rsid w:val="00B567D0"/>
    <w:rsid w:val="00B57459"/>
    <w:rsid w:val="00B6162E"/>
    <w:rsid w:val="00B61BCC"/>
    <w:rsid w:val="00B626CB"/>
    <w:rsid w:val="00B65783"/>
    <w:rsid w:val="00B65FFA"/>
    <w:rsid w:val="00B66C7F"/>
    <w:rsid w:val="00B72E8D"/>
    <w:rsid w:val="00B825F3"/>
    <w:rsid w:val="00B83427"/>
    <w:rsid w:val="00B83557"/>
    <w:rsid w:val="00B84B54"/>
    <w:rsid w:val="00B91392"/>
    <w:rsid w:val="00B92C7D"/>
    <w:rsid w:val="00B93213"/>
    <w:rsid w:val="00B934FB"/>
    <w:rsid w:val="00B93A0A"/>
    <w:rsid w:val="00B93BB2"/>
    <w:rsid w:val="00B943DA"/>
    <w:rsid w:val="00B94B7A"/>
    <w:rsid w:val="00B9697B"/>
    <w:rsid w:val="00BA1E73"/>
    <w:rsid w:val="00BA46C7"/>
    <w:rsid w:val="00BA4DA4"/>
    <w:rsid w:val="00BA546D"/>
    <w:rsid w:val="00BB084E"/>
    <w:rsid w:val="00BB1FD1"/>
    <w:rsid w:val="00BB2062"/>
    <w:rsid w:val="00BB4E1D"/>
    <w:rsid w:val="00BB7B45"/>
    <w:rsid w:val="00BC2E5F"/>
    <w:rsid w:val="00BC361F"/>
    <w:rsid w:val="00BC481E"/>
    <w:rsid w:val="00BC5AF6"/>
    <w:rsid w:val="00BC5C71"/>
    <w:rsid w:val="00BC7ADC"/>
    <w:rsid w:val="00BD0F04"/>
    <w:rsid w:val="00BD1283"/>
    <w:rsid w:val="00BD2DBB"/>
    <w:rsid w:val="00BD3E51"/>
    <w:rsid w:val="00BD69F8"/>
    <w:rsid w:val="00BE53F3"/>
    <w:rsid w:val="00BE66F5"/>
    <w:rsid w:val="00BE66F8"/>
    <w:rsid w:val="00BE75E4"/>
    <w:rsid w:val="00BF00D5"/>
    <w:rsid w:val="00BF0A84"/>
    <w:rsid w:val="00BF3A27"/>
    <w:rsid w:val="00BF6C73"/>
    <w:rsid w:val="00C0225E"/>
    <w:rsid w:val="00C027B8"/>
    <w:rsid w:val="00C02E9B"/>
    <w:rsid w:val="00C03706"/>
    <w:rsid w:val="00C03F46"/>
    <w:rsid w:val="00C053AF"/>
    <w:rsid w:val="00C11BD2"/>
    <w:rsid w:val="00C14483"/>
    <w:rsid w:val="00C159BC"/>
    <w:rsid w:val="00C15A54"/>
    <w:rsid w:val="00C17165"/>
    <w:rsid w:val="00C20D2F"/>
    <w:rsid w:val="00C211F6"/>
    <w:rsid w:val="00C2214E"/>
    <w:rsid w:val="00C24AED"/>
    <w:rsid w:val="00C2519B"/>
    <w:rsid w:val="00C252D4"/>
    <w:rsid w:val="00C265A0"/>
    <w:rsid w:val="00C33933"/>
    <w:rsid w:val="00C36EDA"/>
    <w:rsid w:val="00C3782E"/>
    <w:rsid w:val="00C404D1"/>
    <w:rsid w:val="00C41FBE"/>
    <w:rsid w:val="00C42176"/>
    <w:rsid w:val="00C43688"/>
    <w:rsid w:val="00C43FFA"/>
    <w:rsid w:val="00C46B33"/>
    <w:rsid w:val="00C51386"/>
    <w:rsid w:val="00C52315"/>
    <w:rsid w:val="00C52914"/>
    <w:rsid w:val="00C5567D"/>
    <w:rsid w:val="00C63F06"/>
    <w:rsid w:val="00C6590B"/>
    <w:rsid w:val="00C7131F"/>
    <w:rsid w:val="00C8606D"/>
    <w:rsid w:val="00C87C3E"/>
    <w:rsid w:val="00C9025B"/>
    <w:rsid w:val="00C90D37"/>
    <w:rsid w:val="00C91BC8"/>
    <w:rsid w:val="00CA18F0"/>
    <w:rsid w:val="00CA45BD"/>
    <w:rsid w:val="00CA5DB0"/>
    <w:rsid w:val="00CB35A0"/>
    <w:rsid w:val="00CB50A5"/>
    <w:rsid w:val="00CC58ED"/>
    <w:rsid w:val="00CC7923"/>
    <w:rsid w:val="00CC7FB4"/>
    <w:rsid w:val="00CD0D74"/>
    <w:rsid w:val="00CD33A7"/>
    <w:rsid w:val="00CD4029"/>
    <w:rsid w:val="00CE7A2A"/>
    <w:rsid w:val="00CF26C8"/>
    <w:rsid w:val="00CF4270"/>
    <w:rsid w:val="00CF699E"/>
    <w:rsid w:val="00D005FD"/>
    <w:rsid w:val="00D015E5"/>
    <w:rsid w:val="00D02506"/>
    <w:rsid w:val="00D026F8"/>
    <w:rsid w:val="00D02A1D"/>
    <w:rsid w:val="00D0325F"/>
    <w:rsid w:val="00D06FBC"/>
    <w:rsid w:val="00D101B4"/>
    <w:rsid w:val="00D145EC"/>
    <w:rsid w:val="00D1518E"/>
    <w:rsid w:val="00D16F65"/>
    <w:rsid w:val="00D219C2"/>
    <w:rsid w:val="00D35FAB"/>
    <w:rsid w:val="00D43C0B"/>
    <w:rsid w:val="00D44A74"/>
    <w:rsid w:val="00D44E25"/>
    <w:rsid w:val="00D53B60"/>
    <w:rsid w:val="00D56D42"/>
    <w:rsid w:val="00D57CD2"/>
    <w:rsid w:val="00D57E66"/>
    <w:rsid w:val="00D651D6"/>
    <w:rsid w:val="00D65B20"/>
    <w:rsid w:val="00D71828"/>
    <w:rsid w:val="00D73350"/>
    <w:rsid w:val="00D7353F"/>
    <w:rsid w:val="00D77366"/>
    <w:rsid w:val="00D77B58"/>
    <w:rsid w:val="00D81EAE"/>
    <w:rsid w:val="00D82231"/>
    <w:rsid w:val="00D8756E"/>
    <w:rsid w:val="00D90794"/>
    <w:rsid w:val="00D938DD"/>
    <w:rsid w:val="00D95A8C"/>
    <w:rsid w:val="00D95D42"/>
    <w:rsid w:val="00D974EA"/>
    <w:rsid w:val="00DA5039"/>
    <w:rsid w:val="00DA6DE2"/>
    <w:rsid w:val="00DB0243"/>
    <w:rsid w:val="00DB72F2"/>
    <w:rsid w:val="00DB7B9D"/>
    <w:rsid w:val="00DC0F52"/>
    <w:rsid w:val="00DC1528"/>
    <w:rsid w:val="00DC466E"/>
    <w:rsid w:val="00DC4726"/>
    <w:rsid w:val="00DC638A"/>
    <w:rsid w:val="00DD40D2"/>
    <w:rsid w:val="00DD4D5B"/>
    <w:rsid w:val="00DD780F"/>
    <w:rsid w:val="00DE2659"/>
    <w:rsid w:val="00DE3ED4"/>
    <w:rsid w:val="00DE5BBF"/>
    <w:rsid w:val="00DE65F5"/>
    <w:rsid w:val="00DE7339"/>
    <w:rsid w:val="00DF5238"/>
    <w:rsid w:val="00DF53BD"/>
    <w:rsid w:val="00E0126A"/>
    <w:rsid w:val="00E018B4"/>
    <w:rsid w:val="00E023A1"/>
    <w:rsid w:val="00E03A99"/>
    <w:rsid w:val="00E041CD"/>
    <w:rsid w:val="00E04560"/>
    <w:rsid w:val="00E05EC0"/>
    <w:rsid w:val="00E0653F"/>
    <w:rsid w:val="00E0770D"/>
    <w:rsid w:val="00E077FA"/>
    <w:rsid w:val="00E125A8"/>
    <w:rsid w:val="00E144AD"/>
    <w:rsid w:val="00E1463F"/>
    <w:rsid w:val="00E155EA"/>
    <w:rsid w:val="00E15B11"/>
    <w:rsid w:val="00E16B17"/>
    <w:rsid w:val="00E175AA"/>
    <w:rsid w:val="00E2321F"/>
    <w:rsid w:val="00E3403D"/>
    <w:rsid w:val="00E363A9"/>
    <w:rsid w:val="00E36B74"/>
    <w:rsid w:val="00E413E0"/>
    <w:rsid w:val="00E444A1"/>
    <w:rsid w:val="00E50165"/>
    <w:rsid w:val="00E5354C"/>
    <w:rsid w:val="00E53AE3"/>
    <w:rsid w:val="00E54821"/>
    <w:rsid w:val="00E55662"/>
    <w:rsid w:val="00E5574A"/>
    <w:rsid w:val="00E610B9"/>
    <w:rsid w:val="00E644FF"/>
    <w:rsid w:val="00E64FB2"/>
    <w:rsid w:val="00E67776"/>
    <w:rsid w:val="00E72B85"/>
    <w:rsid w:val="00E72CC2"/>
    <w:rsid w:val="00E771E3"/>
    <w:rsid w:val="00E81E2C"/>
    <w:rsid w:val="00E83B75"/>
    <w:rsid w:val="00E86317"/>
    <w:rsid w:val="00E92DC5"/>
    <w:rsid w:val="00E97BD1"/>
    <w:rsid w:val="00EA1277"/>
    <w:rsid w:val="00EA2A92"/>
    <w:rsid w:val="00EB5D2F"/>
    <w:rsid w:val="00EB674D"/>
    <w:rsid w:val="00EC10EC"/>
    <w:rsid w:val="00EC3825"/>
    <w:rsid w:val="00EC3868"/>
    <w:rsid w:val="00EC3967"/>
    <w:rsid w:val="00ED188A"/>
    <w:rsid w:val="00ED3B80"/>
    <w:rsid w:val="00ED59F9"/>
    <w:rsid w:val="00ED6080"/>
    <w:rsid w:val="00EE0176"/>
    <w:rsid w:val="00EE4339"/>
    <w:rsid w:val="00EE436B"/>
    <w:rsid w:val="00EF0942"/>
    <w:rsid w:val="00EF24CD"/>
    <w:rsid w:val="00EF291F"/>
    <w:rsid w:val="00EF721E"/>
    <w:rsid w:val="00F008C2"/>
    <w:rsid w:val="00F0218C"/>
    <w:rsid w:val="00F0393B"/>
    <w:rsid w:val="00F03B74"/>
    <w:rsid w:val="00F113FD"/>
    <w:rsid w:val="00F11505"/>
    <w:rsid w:val="00F11856"/>
    <w:rsid w:val="00F1342A"/>
    <w:rsid w:val="00F137A4"/>
    <w:rsid w:val="00F15EE8"/>
    <w:rsid w:val="00F172A2"/>
    <w:rsid w:val="00F313DD"/>
    <w:rsid w:val="00F31A4E"/>
    <w:rsid w:val="00F351E8"/>
    <w:rsid w:val="00F35AAC"/>
    <w:rsid w:val="00F36229"/>
    <w:rsid w:val="00F378BE"/>
    <w:rsid w:val="00F43120"/>
    <w:rsid w:val="00F44178"/>
    <w:rsid w:val="00F45D5D"/>
    <w:rsid w:val="00F45F6E"/>
    <w:rsid w:val="00F544BA"/>
    <w:rsid w:val="00F55F31"/>
    <w:rsid w:val="00F64ED0"/>
    <w:rsid w:val="00F70E54"/>
    <w:rsid w:val="00F71A4A"/>
    <w:rsid w:val="00F71FDF"/>
    <w:rsid w:val="00F763A4"/>
    <w:rsid w:val="00F77CCC"/>
    <w:rsid w:val="00F81BA0"/>
    <w:rsid w:val="00F81CF2"/>
    <w:rsid w:val="00F81E20"/>
    <w:rsid w:val="00F85D9F"/>
    <w:rsid w:val="00F865B0"/>
    <w:rsid w:val="00F87187"/>
    <w:rsid w:val="00F8779A"/>
    <w:rsid w:val="00F87B9A"/>
    <w:rsid w:val="00F87FD2"/>
    <w:rsid w:val="00F941B8"/>
    <w:rsid w:val="00F94C69"/>
    <w:rsid w:val="00F94F40"/>
    <w:rsid w:val="00F95E72"/>
    <w:rsid w:val="00FA273D"/>
    <w:rsid w:val="00FA2AC2"/>
    <w:rsid w:val="00FA2BB9"/>
    <w:rsid w:val="00FA5629"/>
    <w:rsid w:val="00FA583B"/>
    <w:rsid w:val="00FA5FA5"/>
    <w:rsid w:val="00FA79A7"/>
    <w:rsid w:val="00FB0704"/>
    <w:rsid w:val="00FB1297"/>
    <w:rsid w:val="00FB376B"/>
    <w:rsid w:val="00FB4BC5"/>
    <w:rsid w:val="00FC1BBC"/>
    <w:rsid w:val="00FC2906"/>
    <w:rsid w:val="00FC303A"/>
    <w:rsid w:val="00FC594F"/>
    <w:rsid w:val="00FC643D"/>
    <w:rsid w:val="00FD1DAF"/>
    <w:rsid w:val="00FD461F"/>
    <w:rsid w:val="00FD4ED0"/>
    <w:rsid w:val="00FD5A6B"/>
    <w:rsid w:val="00FD603F"/>
    <w:rsid w:val="00FE1398"/>
    <w:rsid w:val="00FE3DCC"/>
    <w:rsid w:val="00FE4DA3"/>
    <w:rsid w:val="00FE53C8"/>
    <w:rsid w:val="00FE5FB7"/>
    <w:rsid w:val="00FE6FBB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23A1"/>
    <w:pPr>
      <w:overflowPunct w:val="0"/>
      <w:autoSpaceDE w:val="0"/>
      <w:autoSpaceDN w:val="0"/>
      <w:adjustRightInd w:val="0"/>
      <w:spacing w:after="180"/>
    </w:pPr>
    <w:rPr>
      <w:rFonts w:eastAsia="SimSun"/>
      <w:color w:val="000000"/>
      <w:lang w:eastAsia="ja-JP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585819"/>
    <w:pPr>
      <w:keepNext/>
      <w:outlineLvl w:val="2"/>
    </w:pPr>
    <w:rPr>
      <w:sz w:val="24"/>
      <w:lang w:eastAsia="zh-CN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964273"/>
    <w:pPr>
      <w:ind w:firstLineChars="200" w:firstLine="420"/>
    </w:pPr>
  </w:style>
  <w:style w:type="character" w:styleId="CommentReference">
    <w:name w:val="annotation reference"/>
    <w:basedOn w:val="DefaultParagraphFont"/>
    <w:rsid w:val="00EE436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E436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E436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E436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E43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436B"/>
    <w:rPr>
      <w:sz w:val="18"/>
      <w:szCs w:val="18"/>
      <w:lang w:eastAsia="en-US"/>
    </w:rPr>
  </w:style>
  <w:style w:type="character" w:customStyle="1" w:styleId="B1Char">
    <w:name w:val="B1 Char"/>
    <w:link w:val="B1"/>
    <w:qFormat/>
    <w:rsid w:val="00AE7F26"/>
    <w:rPr>
      <w:rFonts w:ascii="Arial" w:hAnsi="Arial"/>
      <w:lang w:eastAsia="en-US"/>
    </w:rPr>
  </w:style>
  <w:style w:type="table" w:styleId="TableGrid">
    <w:name w:val="Table Grid"/>
    <w:basedOn w:val="TableNormal"/>
    <w:rsid w:val="00324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936C50"/>
    <w:pPr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rsid w:val="00936C50"/>
    <w:rPr>
      <w:rFonts w:eastAsia="Times New Roman"/>
    </w:rPr>
  </w:style>
  <w:style w:type="paragraph" w:styleId="List2">
    <w:name w:val="List 2"/>
    <w:basedOn w:val="Normal"/>
    <w:rsid w:val="00936C50"/>
    <w:pPr>
      <w:ind w:leftChars="200" w:left="100" w:hangingChars="200" w:hanging="200"/>
      <w:contextualSpacing/>
    </w:pPr>
  </w:style>
  <w:style w:type="character" w:styleId="Hyperlink">
    <w:name w:val="Hyperlink"/>
    <w:basedOn w:val="DefaultParagraphFont"/>
    <w:rsid w:val="00F11856"/>
    <w:rPr>
      <w:color w:val="0000FF"/>
      <w:u w:val="single"/>
    </w:rPr>
  </w:style>
  <w:style w:type="paragraph" w:styleId="Revision">
    <w:name w:val="Revision"/>
    <w:hidden/>
    <w:uiPriority w:val="99"/>
    <w:semiHidden/>
    <w:rsid w:val="00CD33A7"/>
    <w:rPr>
      <w:lang w:eastAsia="en-US"/>
    </w:rPr>
  </w:style>
  <w:style w:type="paragraph" w:customStyle="1" w:styleId="NO">
    <w:name w:val="NO"/>
    <w:basedOn w:val="Normal"/>
    <w:link w:val="NOZchn"/>
    <w:qFormat/>
    <w:rsid w:val="005D0D0F"/>
    <w:pPr>
      <w:keepLines/>
      <w:ind w:left="1135" w:hanging="851"/>
    </w:pPr>
  </w:style>
  <w:style w:type="character" w:customStyle="1" w:styleId="NOZchn">
    <w:name w:val="NO Zchn"/>
    <w:link w:val="NO"/>
    <w:rsid w:val="005D0D0F"/>
    <w:rPr>
      <w:rFonts w:eastAsia="SimSun"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523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CF26C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24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ortal.3gpp.org/desktopmodules/Specifications/SpecificationDetails.aspx?specificationId=429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desktopmodules/WorkItem/WorkItemDetails.aspx?workitemId=10400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4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/>
  <cp:keywords/>
  <dc:description/>
  <cp:lastModifiedBy>Intel/ThomasL</cp:lastModifiedBy>
  <cp:revision>379</cp:revision>
  <cp:lastPrinted>2001-04-23T09:30:00Z</cp:lastPrinted>
  <dcterms:created xsi:type="dcterms:W3CDTF">2022-08-10T08:02:00Z</dcterms:created>
  <dcterms:modified xsi:type="dcterms:W3CDTF">2024-08-09T07:54:00Z</dcterms:modified>
</cp:coreProperties>
</file>